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CAC" w14:textId="730725FF" w:rsidR="00403354" w:rsidRDefault="00120775">
      <w:pPr>
        <w:rPr>
          <w:noProof/>
        </w:rPr>
      </w:pPr>
      <w:r>
        <w:rPr>
          <w:noProof/>
        </w:rPr>
        <w:drawing>
          <wp:inline distT="0" distB="0" distL="0" distR="0" wp14:anchorId="74498AB0" wp14:editId="1EB3B77A">
            <wp:extent cx="990600" cy="994229"/>
            <wp:effectExtent l="0" t="0" r="0" b="0"/>
            <wp:docPr id="498110355" name="Picture 2" descr="A logo of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10355" name="Picture 2" descr="A logo of a health care company&#10;&#10;Description automatically generated"/>
                    <pic:cNvPicPr/>
                  </pic:nvPicPr>
                  <pic:blipFill rotWithShape="1">
                    <a:blip r:embed="rId10" cstate="print">
                      <a:extLst>
                        <a:ext uri="{28A0092B-C50C-407E-A947-70E740481C1C}">
                          <a14:useLocalDpi xmlns:a14="http://schemas.microsoft.com/office/drawing/2010/main" val="0"/>
                        </a:ext>
                      </a:extLst>
                    </a:blip>
                    <a:srcRect l="33454" t="26743" r="33455" b="26285"/>
                    <a:stretch/>
                  </pic:blipFill>
                  <pic:spPr bwMode="auto">
                    <a:xfrm>
                      <a:off x="0" y="0"/>
                      <a:ext cx="996529" cy="1000180"/>
                    </a:xfrm>
                    <a:prstGeom prst="rect">
                      <a:avLst/>
                    </a:prstGeom>
                    <a:ln>
                      <a:noFill/>
                    </a:ln>
                    <a:extLst>
                      <a:ext uri="{53640926-AAD7-44D8-BBD7-CCE9431645EC}">
                        <a14:shadowObscured xmlns:a14="http://schemas.microsoft.com/office/drawing/2010/main"/>
                      </a:ext>
                    </a:extLst>
                  </pic:spPr>
                </pic:pic>
              </a:graphicData>
            </a:graphic>
          </wp:inline>
        </w:drawing>
      </w:r>
    </w:p>
    <w:p w14:paraId="042B5EB6" w14:textId="77777777" w:rsidR="00E6454F" w:rsidRDefault="00E6454F">
      <w:pPr>
        <w:rPr>
          <w:noProof/>
        </w:rPr>
      </w:pPr>
    </w:p>
    <w:p w14:paraId="50432E95" w14:textId="233FFE32" w:rsidR="00E6454F" w:rsidRPr="00880B50" w:rsidRDefault="00E6454F">
      <w:pPr>
        <w:rPr>
          <w:b/>
          <w:bCs/>
          <w:noProof/>
          <w:sz w:val="52"/>
          <w:szCs w:val="52"/>
        </w:rPr>
      </w:pPr>
      <w:r w:rsidRPr="00880B50">
        <w:rPr>
          <w:b/>
          <w:bCs/>
          <w:noProof/>
          <w:sz w:val="52"/>
          <w:szCs w:val="52"/>
        </w:rPr>
        <w:t xml:space="preserve">HAMBLE VALLEY HEALTH </w:t>
      </w:r>
    </w:p>
    <w:p w14:paraId="1FE66C8F" w14:textId="77777777" w:rsidR="00E6454F" w:rsidRDefault="00E6454F">
      <w:pPr>
        <w:rPr>
          <w:noProof/>
        </w:rPr>
      </w:pPr>
    </w:p>
    <w:p w14:paraId="49D8792D" w14:textId="77777777" w:rsidR="00E6454F" w:rsidRDefault="00E6454F">
      <w:pPr>
        <w:rPr>
          <w:noProof/>
        </w:rPr>
      </w:pPr>
    </w:p>
    <w:p w14:paraId="6E5BAD1B" w14:textId="77777777" w:rsidR="00E6454F" w:rsidRDefault="00E6454F">
      <w:pPr>
        <w:rPr>
          <w:rFonts w:ascii="Arial" w:hAnsi="Arial" w:cs="Arial"/>
          <w:sz w:val="28"/>
          <w:szCs w:val="28"/>
        </w:rPr>
      </w:pPr>
    </w:p>
    <w:p w14:paraId="51B6CC89" w14:textId="77777777" w:rsidR="00403354" w:rsidRDefault="00403354">
      <w:pPr>
        <w:rPr>
          <w:rFonts w:ascii="Arial" w:hAnsi="Arial" w:cs="Arial"/>
          <w:sz w:val="28"/>
          <w:szCs w:val="28"/>
        </w:rPr>
      </w:pPr>
    </w:p>
    <w:p w14:paraId="6CD18D0B" w14:textId="77777777" w:rsidR="00403354" w:rsidRDefault="00403354">
      <w:pPr>
        <w:rPr>
          <w:rFonts w:ascii="Arial" w:hAnsi="Arial" w:cs="Arial"/>
          <w:sz w:val="28"/>
          <w:szCs w:val="28"/>
        </w:rPr>
      </w:pPr>
    </w:p>
    <w:p w14:paraId="3E1CC0B4" w14:textId="77777777" w:rsidR="00403354" w:rsidRDefault="00403354">
      <w:pPr>
        <w:rPr>
          <w:rFonts w:ascii="Arial" w:hAnsi="Arial" w:cs="Arial"/>
          <w:sz w:val="28"/>
          <w:szCs w:val="28"/>
        </w:rPr>
      </w:pPr>
    </w:p>
    <w:p w14:paraId="70198DD5" w14:textId="77777777" w:rsidR="00403354" w:rsidRDefault="00403354">
      <w:pPr>
        <w:rPr>
          <w:rFonts w:ascii="Arial" w:hAnsi="Arial" w:cs="Arial"/>
          <w:sz w:val="28"/>
          <w:szCs w:val="28"/>
        </w:rPr>
      </w:pPr>
    </w:p>
    <w:p w14:paraId="1F63196B" w14:textId="77777777" w:rsidR="00403354" w:rsidRDefault="00403354">
      <w:pPr>
        <w:rPr>
          <w:rFonts w:ascii="Arial" w:hAnsi="Arial" w:cs="Arial"/>
          <w:sz w:val="28"/>
          <w:szCs w:val="28"/>
        </w:rPr>
      </w:pPr>
    </w:p>
    <w:p w14:paraId="37D2ED39" w14:textId="77777777" w:rsidR="00403354" w:rsidRDefault="00403354">
      <w:pPr>
        <w:rPr>
          <w:rFonts w:ascii="Arial" w:hAnsi="Arial" w:cs="Arial"/>
          <w:sz w:val="28"/>
          <w:szCs w:val="28"/>
        </w:rPr>
      </w:pPr>
    </w:p>
    <w:p w14:paraId="31E364E5" w14:textId="22B00D43" w:rsidR="00985DA4" w:rsidRPr="00403354" w:rsidRDefault="00403354">
      <w:pPr>
        <w:rPr>
          <w:rFonts w:ascii="Arial" w:hAnsi="Arial" w:cs="Arial"/>
          <w:sz w:val="28"/>
          <w:szCs w:val="28"/>
        </w:rPr>
      </w:pPr>
      <w:r w:rsidRPr="00403354">
        <w:rPr>
          <w:rFonts w:ascii="Arial" w:hAnsi="Arial" w:cs="Arial"/>
          <w:sz w:val="28"/>
          <w:szCs w:val="28"/>
        </w:rPr>
        <w:t xml:space="preserve">Recruitment of </w:t>
      </w:r>
      <w:r w:rsidR="00EA05F0">
        <w:rPr>
          <w:rFonts w:ascii="Arial" w:hAnsi="Arial" w:cs="Arial"/>
          <w:sz w:val="28"/>
          <w:szCs w:val="28"/>
        </w:rPr>
        <w:t>Finance Manager</w:t>
      </w:r>
    </w:p>
    <w:p w14:paraId="7BA28013" w14:textId="77777777" w:rsidR="00403354" w:rsidRPr="00403354" w:rsidRDefault="00403354">
      <w:pPr>
        <w:rPr>
          <w:rFonts w:ascii="Arial" w:hAnsi="Arial" w:cs="Arial"/>
          <w:sz w:val="28"/>
          <w:szCs w:val="28"/>
        </w:rPr>
      </w:pPr>
    </w:p>
    <w:p w14:paraId="241865C5" w14:textId="77777777" w:rsidR="00403354" w:rsidRDefault="00403354">
      <w:pPr>
        <w:rPr>
          <w:rFonts w:ascii="Arial" w:hAnsi="Arial" w:cs="Arial"/>
          <w:sz w:val="28"/>
          <w:szCs w:val="28"/>
        </w:rPr>
      </w:pPr>
      <w:r w:rsidRPr="00403354">
        <w:rPr>
          <w:rFonts w:ascii="Arial" w:hAnsi="Arial" w:cs="Arial"/>
          <w:sz w:val="28"/>
          <w:szCs w:val="28"/>
        </w:rPr>
        <w:t>Recruitment Pack</w:t>
      </w:r>
    </w:p>
    <w:p w14:paraId="5704FCA0" w14:textId="69C2D655" w:rsidR="00403354" w:rsidRDefault="00403354" w:rsidP="00403354">
      <w:pPr>
        <w:autoSpaceDE w:val="0"/>
        <w:autoSpaceDN w:val="0"/>
        <w:adjustRightInd w:val="0"/>
        <w:rPr>
          <w:rFonts w:ascii="Arial,Bold" w:hAnsi="Arial,Bold" w:cs="Arial,Bold"/>
          <w:b/>
          <w:bCs/>
          <w:color w:val="000000"/>
        </w:rPr>
      </w:pPr>
      <w:r>
        <w:rPr>
          <w:rFonts w:ascii="Arial" w:hAnsi="Arial" w:cs="Arial"/>
          <w:sz w:val="28"/>
          <w:szCs w:val="28"/>
        </w:rPr>
        <w:br w:type="page"/>
      </w:r>
      <w:r w:rsidR="00EA05F0">
        <w:rPr>
          <w:rFonts w:ascii="Arial" w:hAnsi="Arial" w:cs="Arial"/>
          <w:sz w:val="28"/>
          <w:szCs w:val="28"/>
        </w:rPr>
        <w:lastRenderedPageBreak/>
        <w:t>Finance Manager</w:t>
      </w:r>
      <w:r w:rsidR="004117BB">
        <w:rPr>
          <w:rFonts w:ascii="Arial" w:hAnsi="Arial" w:cs="Arial"/>
          <w:sz w:val="28"/>
          <w:szCs w:val="28"/>
        </w:rPr>
        <w:t xml:space="preserve"> Vacanc</w:t>
      </w:r>
      <w:r w:rsidR="0062781C">
        <w:rPr>
          <w:rFonts w:ascii="Arial" w:hAnsi="Arial" w:cs="Arial"/>
          <w:sz w:val="28"/>
          <w:szCs w:val="28"/>
        </w:rPr>
        <w:t>y</w:t>
      </w:r>
    </w:p>
    <w:p w14:paraId="755C5998" w14:textId="77777777" w:rsidR="00403354" w:rsidRDefault="00403354" w:rsidP="00403354">
      <w:pPr>
        <w:autoSpaceDE w:val="0"/>
        <w:autoSpaceDN w:val="0"/>
        <w:adjustRightInd w:val="0"/>
        <w:rPr>
          <w:rFonts w:ascii="Arial" w:hAnsi="Arial" w:cs="Arial"/>
          <w:color w:val="000000"/>
          <w:sz w:val="22"/>
          <w:szCs w:val="22"/>
        </w:rPr>
      </w:pPr>
    </w:p>
    <w:p w14:paraId="72E60364" w14:textId="77777777" w:rsidR="00403354"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Thank you for your interest in this position. Enclosed is the information you will require to assist you in applying for the role.</w:t>
      </w:r>
    </w:p>
    <w:p w14:paraId="7D1D182C" w14:textId="77777777" w:rsidR="00403354" w:rsidRDefault="00403354" w:rsidP="00403354">
      <w:pPr>
        <w:autoSpaceDE w:val="0"/>
        <w:autoSpaceDN w:val="0"/>
        <w:adjustRightInd w:val="0"/>
        <w:rPr>
          <w:rFonts w:ascii="Arial" w:hAnsi="Arial" w:cs="Arial"/>
          <w:color w:val="000000"/>
          <w:sz w:val="22"/>
          <w:szCs w:val="22"/>
        </w:rPr>
      </w:pPr>
    </w:p>
    <w:p w14:paraId="1D711F7E" w14:textId="6AFDB97E" w:rsidR="00960585" w:rsidRPr="00794886" w:rsidRDefault="00403354" w:rsidP="00794886">
      <w:pPr>
        <w:autoSpaceDE w:val="0"/>
        <w:autoSpaceDN w:val="0"/>
        <w:adjustRightInd w:val="0"/>
        <w:rPr>
          <w:rFonts w:ascii="Arial" w:hAnsi="Arial" w:cs="Arial"/>
          <w:color w:val="000000"/>
          <w:sz w:val="22"/>
          <w:szCs w:val="22"/>
        </w:rPr>
      </w:pPr>
      <w:r>
        <w:rPr>
          <w:rFonts w:ascii="Arial" w:hAnsi="Arial" w:cs="Arial"/>
          <w:color w:val="000000"/>
          <w:sz w:val="22"/>
          <w:szCs w:val="22"/>
        </w:rPr>
        <w:t>To apply please can you</w:t>
      </w:r>
      <w:r w:rsidR="002D17A9">
        <w:rPr>
          <w:rFonts w:ascii="Arial" w:hAnsi="Arial" w:cs="Arial"/>
          <w:color w:val="000000"/>
          <w:sz w:val="22"/>
          <w:szCs w:val="22"/>
        </w:rPr>
        <w:t xml:space="preserve"> </w:t>
      </w:r>
      <w:r w:rsidR="00203024">
        <w:rPr>
          <w:rFonts w:ascii="Arial" w:hAnsi="Arial" w:cs="Arial"/>
          <w:color w:val="000000"/>
          <w:sz w:val="22"/>
          <w:szCs w:val="22"/>
        </w:rPr>
        <w:t>submit your CV with a covering letter</w:t>
      </w:r>
      <w:r w:rsidR="00960585" w:rsidRPr="00794886">
        <w:rPr>
          <w:rFonts w:ascii="Arial" w:hAnsi="Arial" w:cs="Arial"/>
          <w:color w:val="000000"/>
          <w:sz w:val="22"/>
          <w:szCs w:val="22"/>
        </w:rPr>
        <w:t>.</w:t>
      </w:r>
    </w:p>
    <w:p w14:paraId="789C0820" w14:textId="77777777" w:rsidR="00151416" w:rsidRDefault="00151416" w:rsidP="002D17A9">
      <w:pPr>
        <w:autoSpaceDE w:val="0"/>
        <w:autoSpaceDN w:val="0"/>
        <w:adjustRightInd w:val="0"/>
        <w:rPr>
          <w:rFonts w:ascii="Arial" w:hAnsi="Arial" w:cs="Arial"/>
          <w:color w:val="000000"/>
          <w:sz w:val="22"/>
          <w:szCs w:val="22"/>
        </w:rPr>
      </w:pPr>
    </w:p>
    <w:p w14:paraId="60355222" w14:textId="0BB34CF5" w:rsidR="002D17A9" w:rsidRDefault="00960585" w:rsidP="002D17A9">
      <w:pPr>
        <w:autoSpaceDE w:val="0"/>
        <w:autoSpaceDN w:val="0"/>
        <w:adjustRightInd w:val="0"/>
        <w:rPr>
          <w:rFonts w:ascii="Arial" w:hAnsi="Arial" w:cs="Arial"/>
          <w:color w:val="000000"/>
          <w:sz w:val="22"/>
          <w:szCs w:val="22"/>
        </w:rPr>
      </w:pPr>
      <w:r>
        <w:rPr>
          <w:rFonts w:ascii="Arial" w:hAnsi="Arial" w:cs="Arial"/>
          <w:color w:val="000000"/>
          <w:sz w:val="22"/>
          <w:szCs w:val="22"/>
        </w:rPr>
        <w:t>W</w:t>
      </w:r>
      <w:r w:rsidR="00151416">
        <w:rPr>
          <w:rFonts w:ascii="Arial" w:hAnsi="Arial" w:cs="Arial"/>
          <w:color w:val="000000"/>
          <w:sz w:val="22"/>
          <w:szCs w:val="22"/>
        </w:rPr>
        <w:t>ith respect</w:t>
      </w:r>
      <w:r>
        <w:rPr>
          <w:rFonts w:ascii="Arial" w:hAnsi="Arial" w:cs="Arial"/>
          <w:color w:val="000000"/>
          <w:sz w:val="22"/>
          <w:szCs w:val="22"/>
        </w:rPr>
        <w:t>,</w:t>
      </w:r>
      <w:r w:rsidR="00151416">
        <w:rPr>
          <w:rFonts w:ascii="Arial" w:hAnsi="Arial" w:cs="Arial"/>
          <w:color w:val="000000"/>
          <w:sz w:val="22"/>
          <w:szCs w:val="22"/>
        </w:rPr>
        <w:t xml:space="preserve"> please</w:t>
      </w:r>
      <w:r>
        <w:rPr>
          <w:rFonts w:ascii="Arial" w:hAnsi="Arial" w:cs="Arial"/>
          <w:color w:val="000000"/>
          <w:sz w:val="22"/>
          <w:szCs w:val="22"/>
        </w:rPr>
        <w:t xml:space="preserve"> n</w:t>
      </w:r>
      <w:r w:rsidR="00E02025">
        <w:rPr>
          <w:rFonts w:ascii="Arial" w:hAnsi="Arial" w:cs="Arial"/>
          <w:color w:val="000000"/>
          <w:sz w:val="22"/>
          <w:szCs w:val="22"/>
        </w:rPr>
        <w:t>o agencies.</w:t>
      </w:r>
    </w:p>
    <w:p w14:paraId="789CCFD2" w14:textId="77777777" w:rsidR="00403354" w:rsidRDefault="00403354" w:rsidP="00403354">
      <w:pPr>
        <w:autoSpaceDE w:val="0"/>
        <w:autoSpaceDN w:val="0"/>
        <w:adjustRightInd w:val="0"/>
        <w:rPr>
          <w:rFonts w:ascii="Arial,Bold" w:hAnsi="Arial,Bold" w:cs="Arial,Bold"/>
          <w:b/>
          <w:bCs/>
          <w:color w:val="000000"/>
          <w:sz w:val="22"/>
          <w:szCs w:val="22"/>
        </w:rPr>
      </w:pPr>
    </w:p>
    <w:p w14:paraId="04E25F1D" w14:textId="3B56E97A" w:rsidR="00242BBA"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Applications should be e-mailed to </w:t>
      </w:r>
      <w:hyperlink r:id="rId11" w:history="1">
        <w:r w:rsidR="00DE09E4" w:rsidRPr="00385905">
          <w:rPr>
            <w:rStyle w:val="Hyperlink"/>
            <w:rFonts w:ascii="Arial" w:hAnsi="Arial" w:cs="Arial"/>
            <w:sz w:val="22"/>
            <w:szCs w:val="22"/>
          </w:rPr>
          <w:t>hiowicb-hsi.hemcrecruit@nhs.net</w:t>
        </w:r>
      </w:hyperlink>
    </w:p>
    <w:p w14:paraId="273E1488" w14:textId="77777777" w:rsidR="0087655F" w:rsidRDefault="0087655F" w:rsidP="00403354">
      <w:pPr>
        <w:autoSpaceDE w:val="0"/>
        <w:autoSpaceDN w:val="0"/>
        <w:adjustRightInd w:val="0"/>
        <w:rPr>
          <w:rFonts w:ascii="Arial" w:hAnsi="Arial" w:cs="Arial"/>
          <w:color w:val="0000FF"/>
          <w:sz w:val="22"/>
          <w:szCs w:val="22"/>
        </w:rPr>
      </w:pPr>
    </w:p>
    <w:p w14:paraId="13A663AD" w14:textId="6901CAF4" w:rsidR="00403354" w:rsidRDefault="009C1EBF" w:rsidP="00403354">
      <w:pPr>
        <w:autoSpaceDE w:val="0"/>
        <w:autoSpaceDN w:val="0"/>
        <w:adjustRightInd w:val="0"/>
        <w:rPr>
          <w:rFonts w:ascii="Arial,Bold" w:hAnsi="Arial,Bold" w:cs="Arial,Bold"/>
          <w:b/>
          <w:bCs/>
          <w:color w:val="000000"/>
          <w:sz w:val="22"/>
          <w:szCs w:val="22"/>
        </w:rPr>
      </w:pPr>
      <w:r>
        <w:rPr>
          <w:rFonts w:ascii="Arial,Bold" w:hAnsi="Arial,Bold" w:cs="Arial,Bold"/>
          <w:b/>
          <w:bCs/>
          <w:color w:val="000000"/>
          <w:sz w:val="22"/>
          <w:szCs w:val="22"/>
        </w:rPr>
        <w:t xml:space="preserve">Our closing date is </w:t>
      </w:r>
      <w:r w:rsidR="00C22524">
        <w:rPr>
          <w:rFonts w:ascii="Arial,Bold" w:hAnsi="Arial,Bold" w:cs="Arial,Bold"/>
          <w:b/>
          <w:bCs/>
          <w:color w:val="000000"/>
          <w:sz w:val="22"/>
          <w:szCs w:val="22"/>
        </w:rPr>
        <w:t>28</w:t>
      </w:r>
      <w:r w:rsidR="00C22524" w:rsidRPr="00C22524">
        <w:rPr>
          <w:rFonts w:ascii="Arial,Bold" w:hAnsi="Arial,Bold" w:cs="Arial,Bold"/>
          <w:b/>
          <w:bCs/>
          <w:color w:val="000000"/>
          <w:sz w:val="22"/>
          <w:szCs w:val="22"/>
          <w:vertAlign w:val="superscript"/>
        </w:rPr>
        <w:t>th</w:t>
      </w:r>
      <w:r w:rsidR="00C22524">
        <w:rPr>
          <w:rFonts w:ascii="Arial,Bold" w:hAnsi="Arial,Bold" w:cs="Arial,Bold"/>
          <w:b/>
          <w:bCs/>
          <w:color w:val="000000"/>
          <w:sz w:val="22"/>
          <w:szCs w:val="22"/>
        </w:rPr>
        <w:t xml:space="preserve"> February</w:t>
      </w:r>
      <w:r>
        <w:rPr>
          <w:rFonts w:ascii="Arial,Bold" w:hAnsi="Arial,Bold" w:cs="Arial,Bold"/>
          <w:b/>
          <w:bCs/>
          <w:color w:val="000000"/>
          <w:sz w:val="22"/>
          <w:szCs w:val="22"/>
        </w:rPr>
        <w:t xml:space="preserve"> 2025, </w:t>
      </w:r>
      <w:r w:rsidR="002300E3">
        <w:rPr>
          <w:rFonts w:ascii="Arial,Bold" w:hAnsi="Arial,Bold" w:cs="Arial,Bold"/>
          <w:b/>
          <w:bCs/>
          <w:color w:val="000000"/>
          <w:sz w:val="22"/>
          <w:szCs w:val="22"/>
        </w:rPr>
        <w:t>but we</w:t>
      </w:r>
      <w:r w:rsidR="00E02025">
        <w:rPr>
          <w:rFonts w:ascii="Arial,Bold" w:hAnsi="Arial,Bold" w:cs="Arial,Bold"/>
          <w:b/>
          <w:bCs/>
          <w:color w:val="000000"/>
          <w:sz w:val="22"/>
          <w:szCs w:val="22"/>
        </w:rPr>
        <w:t xml:space="preserve"> will </w:t>
      </w:r>
      <w:r w:rsidR="00F9245C">
        <w:rPr>
          <w:rFonts w:ascii="Arial,Bold" w:hAnsi="Arial,Bold" w:cs="Arial,Bold"/>
          <w:b/>
          <w:bCs/>
          <w:color w:val="000000"/>
          <w:sz w:val="22"/>
          <w:szCs w:val="22"/>
        </w:rPr>
        <w:t xml:space="preserve">be interviewing as applications are received and </w:t>
      </w:r>
      <w:r w:rsidR="0034308A">
        <w:rPr>
          <w:rFonts w:ascii="Arial,Bold" w:hAnsi="Arial,Bold" w:cs="Arial,Bold"/>
          <w:b/>
          <w:bCs/>
          <w:color w:val="000000"/>
          <w:sz w:val="22"/>
          <w:szCs w:val="22"/>
        </w:rPr>
        <w:t>will</w:t>
      </w:r>
      <w:r w:rsidR="00F9245C">
        <w:rPr>
          <w:rFonts w:ascii="Arial,Bold" w:hAnsi="Arial,Bold" w:cs="Arial,Bold"/>
          <w:b/>
          <w:bCs/>
          <w:color w:val="000000"/>
          <w:sz w:val="22"/>
          <w:szCs w:val="22"/>
        </w:rPr>
        <w:t xml:space="preserve"> close</w:t>
      </w:r>
      <w:r w:rsidR="0034308A">
        <w:rPr>
          <w:rFonts w:ascii="Arial,Bold" w:hAnsi="Arial,Bold" w:cs="Arial,Bold"/>
          <w:b/>
          <w:bCs/>
          <w:color w:val="000000"/>
          <w:sz w:val="22"/>
          <w:szCs w:val="22"/>
        </w:rPr>
        <w:t xml:space="preserve"> and interview</w:t>
      </w:r>
      <w:r w:rsidR="00F9245C">
        <w:rPr>
          <w:rFonts w:ascii="Arial,Bold" w:hAnsi="Arial,Bold" w:cs="Arial,Bold"/>
          <w:b/>
          <w:bCs/>
          <w:color w:val="000000"/>
          <w:sz w:val="22"/>
          <w:szCs w:val="22"/>
        </w:rPr>
        <w:t xml:space="preserve"> early if we have sufficient interest</w:t>
      </w:r>
      <w:r w:rsidR="00E02025">
        <w:rPr>
          <w:rFonts w:ascii="Arial,Bold" w:hAnsi="Arial,Bold" w:cs="Arial,Bold"/>
          <w:b/>
          <w:bCs/>
          <w:color w:val="000000"/>
          <w:sz w:val="22"/>
          <w:szCs w:val="22"/>
        </w:rPr>
        <w:t>, so please submit your application asap.</w:t>
      </w:r>
    </w:p>
    <w:p w14:paraId="714A9526" w14:textId="77777777" w:rsidR="00403354" w:rsidRDefault="00403354" w:rsidP="00403354">
      <w:pPr>
        <w:autoSpaceDE w:val="0"/>
        <w:autoSpaceDN w:val="0"/>
        <w:adjustRightInd w:val="0"/>
        <w:rPr>
          <w:rFonts w:ascii="Arial,Bold" w:hAnsi="Arial,Bold" w:cs="Arial,Bold"/>
          <w:b/>
          <w:bCs/>
          <w:color w:val="000000"/>
          <w:sz w:val="22"/>
          <w:szCs w:val="22"/>
        </w:rPr>
      </w:pPr>
    </w:p>
    <w:p w14:paraId="5548C093" w14:textId="1ACB1A01" w:rsidR="00403354" w:rsidRDefault="002D17A9" w:rsidP="00403354">
      <w:pPr>
        <w:autoSpaceDE w:val="0"/>
        <w:autoSpaceDN w:val="0"/>
        <w:adjustRightInd w:val="0"/>
        <w:rPr>
          <w:rFonts w:ascii="Arial" w:hAnsi="Arial" w:cs="Arial"/>
          <w:color w:val="000000"/>
          <w:sz w:val="22"/>
          <w:szCs w:val="22"/>
        </w:rPr>
      </w:pPr>
      <w:r>
        <w:rPr>
          <w:rFonts w:ascii="Arial" w:hAnsi="Arial" w:cs="Arial"/>
          <w:color w:val="000000"/>
          <w:sz w:val="22"/>
          <w:szCs w:val="22"/>
        </w:rPr>
        <w:t>For an i</w:t>
      </w:r>
      <w:r w:rsidR="00811BC9">
        <w:rPr>
          <w:rFonts w:ascii="Arial" w:hAnsi="Arial" w:cs="Arial"/>
          <w:color w:val="000000"/>
          <w:sz w:val="22"/>
          <w:szCs w:val="22"/>
        </w:rPr>
        <w:t>nformal discussion</w:t>
      </w:r>
      <w:r w:rsidR="002C16E3">
        <w:rPr>
          <w:rFonts w:ascii="Arial" w:hAnsi="Arial" w:cs="Arial"/>
          <w:color w:val="000000"/>
          <w:sz w:val="22"/>
          <w:szCs w:val="22"/>
        </w:rPr>
        <w:t xml:space="preserve"> </w:t>
      </w:r>
      <w:r w:rsidR="00811BC9">
        <w:rPr>
          <w:rFonts w:ascii="Arial" w:hAnsi="Arial" w:cs="Arial"/>
          <w:color w:val="000000"/>
          <w:sz w:val="22"/>
          <w:szCs w:val="22"/>
        </w:rPr>
        <w:t>p</w:t>
      </w:r>
      <w:r w:rsidR="00403354">
        <w:rPr>
          <w:rFonts w:ascii="Arial" w:hAnsi="Arial" w:cs="Arial"/>
          <w:color w:val="000000"/>
          <w:sz w:val="22"/>
          <w:szCs w:val="22"/>
        </w:rPr>
        <w:t xml:space="preserve">lease contact </w:t>
      </w:r>
      <w:r w:rsidR="00AB1338">
        <w:rPr>
          <w:rFonts w:ascii="Arial" w:hAnsi="Arial" w:cs="Arial"/>
          <w:color w:val="000000"/>
          <w:sz w:val="22"/>
          <w:szCs w:val="22"/>
        </w:rPr>
        <w:t>our</w:t>
      </w:r>
      <w:r w:rsidR="00E6454F">
        <w:rPr>
          <w:rFonts w:ascii="Arial" w:hAnsi="Arial" w:cs="Arial"/>
          <w:color w:val="000000"/>
          <w:sz w:val="22"/>
          <w:szCs w:val="22"/>
        </w:rPr>
        <w:t xml:space="preserve"> Practice Manage</w:t>
      </w:r>
      <w:r w:rsidR="00D6390A">
        <w:rPr>
          <w:rFonts w:ascii="Arial" w:hAnsi="Arial" w:cs="Arial"/>
          <w:color w:val="000000"/>
          <w:sz w:val="22"/>
          <w:szCs w:val="22"/>
        </w:rPr>
        <w:t>ment team</w:t>
      </w:r>
      <w:r w:rsidR="00E6454F">
        <w:rPr>
          <w:rFonts w:ascii="Arial" w:hAnsi="Arial" w:cs="Arial"/>
          <w:color w:val="000000"/>
          <w:sz w:val="22"/>
          <w:szCs w:val="22"/>
        </w:rPr>
        <w:t xml:space="preserve"> Jennie </w:t>
      </w:r>
      <w:proofErr w:type="spellStart"/>
      <w:r w:rsidR="00E6454F">
        <w:rPr>
          <w:rFonts w:ascii="Arial" w:hAnsi="Arial" w:cs="Arial"/>
          <w:color w:val="000000"/>
          <w:sz w:val="22"/>
          <w:szCs w:val="22"/>
        </w:rPr>
        <w:t>Dock</w:t>
      </w:r>
      <w:r w:rsidR="00880B50">
        <w:rPr>
          <w:rFonts w:ascii="Arial" w:hAnsi="Arial" w:cs="Arial"/>
          <w:color w:val="000000"/>
          <w:sz w:val="22"/>
          <w:szCs w:val="22"/>
        </w:rPr>
        <w:t>,</w:t>
      </w:r>
      <w:proofErr w:type="spellEnd"/>
      <w:r w:rsidR="00880B50">
        <w:rPr>
          <w:rFonts w:ascii="Arial" w:hAnsi="Arial" w:cs="Arial"/>
          <w:color w:val="000000"/>
          <w:sz w:val="22"/>
          <w:szCs w:val="22"/>
        </w:rPr>
        <w:t xml:space="preserve"> Yvette Quayle</w:t>
      </w:r>
      <w:r w:rsidR="00E6454F">
        <w:rPr>
          <w:rFonts w:ascii="Arial" w:hAnsi="Arial" w:cs="Arial"/>
          <w:color w:val="000000"/>
          <w:sz w:val="22"/>
          <w:szCs w:val="22"/>
        </w:rPr>
        <w:t xml:space="preserve"> or Leah Grandison</w:t>
      </w:r>
      <w:r w:rsidR="00AB1338">
        <w:rPr>
          <w:rFonts w:ascii="Arial" w:hAnsi="Arial" w:cs="Arial"/>
          <w:color w:val="000000"/>
          <w:sz w:val="22"/>
          <w:szCs w:val="22"/>
        </w:rPr>
        <w:t xml:space="preserve"> </w:t>
      </w:r>
      <w:r w:rsidR="00403354">
        <w:rPr>
          <w:rFonts w:ascii="Arial" w:hAnsi="Arial" w:cs="Arial"/>
          <w:color w:val="000000"/>
          <w:sz w:val="22"/>
          <w:szCs w:val="22"/>
        </w:rPr>
        <w:t xml:space="preserve">on </w:t>
      </w:r>
      <w:r w:rsidR="005D42EE" w:rsidRPr="00385905">
        <w:rPr>
          <w:rFonts w:ascii="Arial" w:hAnsi="Arial" w:cs="Arial"/>
          <w:color w:val="000000"/>
          <w:sz w:val="22"/>
          <w:szCs w:val="22"/>
        </w:rPr>
        <w:t>01489 785 722</w:t>
      </w:r>
      <w:r w:rsidRPr="00385905">
        <w:rPr>
          <w:rFonts w:ascii="Arial" w:hAnsi="Arial" w:cs="Arial"/>
          <w:color w:val="000000"/>
          <w:sz w:val="22"/>
          <w:szCs w:val="22"/>
        </w:rPr>
        <w:t>.</w:t>
      </w:r>
    </w:p>
    <w:p w14:paraId="6310A549" w14:textId="77777777" w:rsidR="00403354" w:rsidRDefault="00403354" w:rsidP="00403354">
      <w:pPr>
        <w:autoSpaceDE w:val="0"/>
        <w:autoSpaceDN w:val="0"/>
        <w:adjustRightInd w:val="0"/>
        <w:jc w:val="center"/>
        <w:rPr>
          <w:rFonts w:ascii="Arial" w:hAnsi="Arial" w:cs="Arial"/>
          <w:b/>
          <w:bCs/>
          <w:sz w:val="28"/>
          <w:szCs w:val="28"/>
        </w:rPr>
      </w:pPr>
      <w:r>
        <w:rPr>
          <w:rFonts w:ascii="Arial" w:hAnsi="Arial" w:cs="Arial"/>
          <w:color w:val="000000"/>
          <w:sz w:val="22"/>
          <w:szCs w:val="22"/>
        </w:rPr>
        <w:br w:type="page"/>
      </w:r>
      <w:r w:rsidRPr="00403354">
        <w:rPr>
          <w:rFonts w:ascii="Arial" w:hAnsi="Arial" w:cs="Arial"/>
          <w:b/>
          <w:bCs/>
          <w:sz w:val="28"/>
          <w:szCs w:val="28"/>
        </w:rPr>
        <w:lastRenderedPageBreak/>
        <w:t>CONTENTS</w:t>
      </w:r>
    </w:p>
    <w:p w14:paraId="10A1D237" w14:textId="77777777" w:rsidR="00403354" w:rsidRDefault="00403354" w:rsidP="00403354">
      <w:pPr>
        <w:autoSpaceDE w:val="0"/>
        <w:autoSpaceDN w:val="0"/>
        <w:adjustRightInd w:val="0"/>
        <w:rPr>
          <w:rFonts w:ascii="Arial" w:hAnsi="Arial" w:cs="Arial"/>
          <w:b/>
          <w:bCs/>
          <w:sz w:val="28"/>
          <w:szCs w:val="28"/>
        </w:rPr>
      </w:pPr>
    </w:p>
    <w:p w14:paraId="2B0A42A7" w14:textId="77777777" w:rsidR="00403354" w:rsidRPr="00403354" w:rsidRDefault="00403354" w:rsidP="00403354">
      <w:pPr>
        <w:autoSpaceDE w:val="0"/>
        <w:autoSpaceDN w:val="0"/>
        <w:adjustRightInd w:val="0"/>
        <w:rPr>
          <w:rFonts w:ascii="Arial" w:hAnsi="Arial" w:cs="Arial"/>
          <w:b/>
          <w:bCs/>
          <w:sz w:val="28"/>
          <w:szCs w:val="28"/>
        </w:rPr>
      </w:pPr>
    </w:p>
    <w:p w14:paraId="43ABBCC3" w14:textId="7777777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Welcome letter from the </w:t>
      </w:r>
      <w:r w:rsidR="003302F4">
        <w:rPr>
          <w:rFonts w:ascii="Arial" w:hAnsi="Arial" w:cs="Arial"/>
          <w:sz w:val="28"/>
          <w:szCs w:val="28"/>
        </w:rPr>
        <w:t>Practice</w:t>
      </w:r>
    </w:p>
    <w:p w14:paraId="2E75523E" w14:textId="77777777" w:rsidR="00403354" w:rsidRDefault="00403354" w:rsidP="00403354">
      <w:pPr>
        <w:autoSpaceDE w:val="0"/>
        <w:autoSpaceDN w:val="0"/>
        <w:adjustRightInd w:val="0"/>
        <w:rPr>
          <w:rFonts w:ascii="Arial" w:hAnsi="Arial" w:cs="Arial"/>
          <w:sz w:val="28"/>
          <w:szCs w:val="28"/>
        </w:rPr>
      </w:pPr>
    </w:p>
    <w:p w14:paraId="65E0E059" w14:textId="581719B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About </w:t>
      </w:r>
      <w:r w:rsidR="00E6454F">
        <w:rPr>
          <w:rFonts w:ascii="Arial" w:hAnsi="Arial" w:cs="Arial"/>
          <w:sz w:val="28"/>
          <w:szCs w:val="28"/>
        </w:rPr>
        <w:t>Hamble Valley Health</w:t>
      </w:r>
    </w:p>
    <w:p w14:paraId="7F0BAFA3" w14:textId="77777777" w:rsidR="00403354" w:rsidRDefault="00403354" w:rsidP="00403354">
      <w:pPr>
        <w:autoSpaceDE w:val="0"/>
        <w:autoSpaceDN w:val="0"/>
        <w:adjustRightInd w:val="0"/>
        <w:rPr>
          <w:rFonts w:ascii="Arial" w:hAnsi="Arial" w:cs="Arial"/>
          <w:sz w:val="28"/>
          <w:szCs w:val="28"/>
        </w:rPr>
      </w:pPr>
    </w:p>
    <w:p w14:paraId="2786C171" w14:textId="77777777" w:rsidR="00015E83" w:rsidRDefault="00015E83" w:rsidP="00403354">
      <w:pPr>
        <w:autoSpaceDE w:val="0"/>
        <w:autoSpaceDN w:val="0"/>
        <w:adjustRightInd w:val="0"/>
        <w:rPr>
          <w:rFonts w:ascii="Arial" w:hAnsi="Arial" w:cs="Arial"/>
          <w:sz w:val="28"/>
          <w:szCs w:val="28"/>
        </w:rPr>
      </w:pPr>
      <w:r>
        <w:rPr>
          <w:rFonts w:ascii="Arial" w:hAnsi="Arial" w:cs="Arial"/>
          <w:sz w:val="28"/>
          <w:szCs w:val="28"/>
        </w:rPr>
        <w:t>Job description</w:t>
      </w:r>
    </w:p>
    <w:p w14:paraId="77B7C152" w14:textId="77777777" w:rsidR="00015E83" w:rsidRDefault="00015E83" w:rsidP="00403354">
      <w:pPr>
        <w:autoSpaceDE w:val="0"/>
        <w:autoSpaceDN w:val="0"/>
        <w:adjustRightInd w:val="0"/>
        <w:rPr>
          <w:rFonts w:ascii="Arial" w:hAnsi="Arial" w:cs="Arial"/>
          <w:sz w:val="28"/>
          <w:szCs w:val="28"/>
        </w:rPr>
      </w:pPr>
    </w:p>
    <w:p w14:paraId="5F806C9C" w14:textId="77777777" w:rsidR="00403354" w:rsidRDefault="00015E83" w:rsidP="00403354">
      <w:pPr>
        <w:autoSpaceDE w:val="0"/>
        <w:autoSpaceDN w:val="0"/>
        <w:adjustRightInd w:val="0"/>
        <w:rPr>
          <w:rFonts w:ascii="Arial" w:hAnsi="Arial" w:cs="Arial"/>
          <w:sz w:val="28"/>
          <w:szCs w:val="28"/>
        </w:rPr>
      </w:pPr>
      <w:r>
        <w:rPr>
          <w:rFonts w:ascii="Arial" w:hAnsi="Arial" w:cs="Arial"/>
          <w:sz w:val="28"/>
          <w:szCs w:val="28"/>
        </w:rPr>
        <w:t>Role profile</w:t>
      </w:r>
    </w:p>
    <w:p w14:paraId="5CD38665" w14:textId="77777777" w:rsidR="00811BC9" w:rsidRDefault="00811BC9" w:rsidP="00403354">
      <w:pPr>
        <w:autoSpaceDE w:val="0"/>
        <w:autoSpaceDN w:val="0"/>
        <w:adjustRightInd w:val="0"/>
        <w:rPr>
          <w:rFonts w:ascii="Arial" w:hAnsi="Arial" w:cs="Arial"/>
          <w:sz w:val="28"/>
          <w:szCs w:val="28"/>
        </w:rPr>
      </w:pPr>
    </w:p>
    <w:p w14:paraId="39D7B5D8" w14:textId="77777777" w:rsidR="00811BC9" w:rsidRPr="00403354" w:rsidRDefault="00811BC9" w:rsidP="00403354">
      <w:pPr>
        <w:autoSpaceDE w:val="0"/>
        <w:autoSpaceDN w:val="0"/>
        <w:adjustRightInd w:val="0"/>
        <w:rPr>
          <w:rFonts w:ascii="Arial" w:hAnsi="Arial" w:cs="Arial"/>
          <w:sz w:val="28"/>
          <w:szCs w:val="28"/>
        </w:rPr>
      </w:pPr>
      <w:r>
        <w:rPr>
          <w:rFonts w:ascii="Arial" w:hAnsi="Arial" w:cs="Arial"/>
          <w:sz w:val="28"/>
          <w:szCs w:val="28"/>
        </w:rPr>
        <w:t>Terms and Conditions</w:t>
      </w:r>
    </w:p>
    <w:p w14:paraId="2368018D" w14:textId="77777777" w:rsidR="00403354" w:rsidRDefault="00403354" w:rsidP="00403354">
      <w:pPr>
        <w:autoSpaceDE w:val="0"/>
        <w:autoSpaceDN w:val="0"/>
        <w:adjustRightInd w:val="0"/>
        <w:rPr>
          <w:rFonts w:ascii="Arial" w:hAnsi="Arial" w:cs="Arial"/>
          <w:sz w:val="28"/>
          <w:szCs w:val="28"/>
        </w:rPr>
      </w:pPr>
    </w:p>
    <w:p w14:paraId="68104F25" w14:textId="77777777" w:rsid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Key dates</w:t>
      </w:r>
    </w:p>
    <w:p w14:paraId="54B91EE0" w14:textId="77777777" w:rsidR="006A07EC" w:rsidRDefault="006A07EC" w:rsidP="00403354">
      <w:pPr>
        <w:autoSpaceDE w:val="0"/>
        <w:autoSpaceDN w:val="0"/>
        <w:adjustRightInd w:val="0"/>
        <w:rPr>
          <w:rFonts w:ascii="Arial" w:hAnsi="Arial" w:cs="Arial"/>
          <w:sz w:val="28"/>
          <w:szCs w:val="28"/>
        </w:rPr>
      </w:pPr>
    </w:p>
    <w:p w14:paraId="5CE24872" w14:textId="77777777" w:rsidR="00403354" w:rsidRPr="00403354" w:rsidRDefault="00403354" w:rsidP="00403354">
      <w:pPr>
        <w:autoSpaceDE w:val="0"/>
        <w:autoSpaceDN w:val="0"/>
        <w:adjustRightInd w:val="0"/>
        <w:jc w:val="center"/>
        <w:rPr>
          <w:rFonts w:ascii="Arial,Bold" w:hAnsi="Arial,Bold" w:cs="Arial,Bold"/>
          <w:b/>
          <w:bCs/>
          <w:sz w:val="28"/>
          <w:szCs w:val="28"/>
        </w:rPr>
      </w:pPr>
      <w:r>
        <w:rPr>
          <w:rFonts w:ascii="Arial" w:hAnsi="Arial" w:cs="Arial"/>
          <w:sz w:val="28"/>
          <w:szCs w:val="28"/>
        </w:rPr>
        <w:br w:type="page"/>
      </w:r>
      <w:r w:rsidRPr="00403354">
        <w:rPr>
          <w:rFonts w:ascii="Arial,Bold" w:hAnsi="Arial,Bold" w:cs="Arial,Bold"/>
          <w:b/>
          <w:bCs/>
          <w:sz w:val="28"/>
          <w:szCs w:val="28"/>
        </w:rPr>
        <w:lastRenderedPageBreak/>
        <w:t xml:space="preserve">Welcome Letter from the </w:t>
      </w:r>
      <w:r w:rsidR="005D42EE">
        <w:rPr>
          <w:rFonts w:ascii="Arial,Bold" w:hAnsi="Arial,Bold" w:cs="Arial,Bold"/>
          <w:b/>
          <w:bCs/>
          <w:sz w:val="28"/>
          <w:szCs w:val="28"/>
        </w:rPr>
        <w:t>Practice</w:t>
      </w:r>
    </w:p>
    <w:p w14:paraId="70022BC8" w14:textId="77777777" w:rsidR="00403354" w:rsidRDefault="00403354" w:rsidP="00403354">
      <w:pPr>
        <w:autoSpaceDE w:val="0"/>
        <w:autoSpaceDN w:val="0"/>
        <w:adjustRightInd w:val="0"/>
        <w:rPr>
          <w:rFonts w:ascii="Arial" w:hAnsi="Arial" w:cs="Arial"/>
          <w:sz w:val="28"/>
          <w:szCs w:val="28"/>
        </w:rPr>
      </w:pPr>
    </w:p>
    <w:p w14:paraId="1E5686DA" w14:textId="77777777" w:rsidR="00403354" w:rsidRDefault="00403354" w:rsidP="00403354">
      <w:pPr>
        <w:autoSpaceDE w:val="0"/>
        <w:autoSpaceDN w:val="0"/>
        <w:adjustRightInd w:val="0"/>
        <w:rPr>
          <w:rFonts w:ascii="Arial" w:hAnsi="Arial" w:cs="Arial"/>
          <w:sz w:val="28"/>
          <w:szCs w:val="28"/>
        </w:rPr>
      </w:pPr>
    </w:p>
    <w:p w14:paraId="788021F3" w14:textId="77777777" w:rsidR="00403354" w:rsidRDefault="00403354" w:rsidP="00403354">
      <w:pPr>
        <w:autoSpaceDE w:val="0"/>
        <w:autoSpaceDN w:val="0"/>
        <w:adjustRightInd w:val="0"/>
        <w:rPr>
          <w:rFonts w:ascii="Arial" w:hAnsi="Arial" w:cs="Arial"/>
        </w:rPr>
      </w:pPr>
      <w:r>
        <w:rPr>
          <w:rFonts w:ascii="Arial" w:hAnsi="Arial" w:cs="Arial"/>
        </w:rPr>
        <w:t>Dear Applicant</w:t>
      </w:r>
    </w:p>
    <w:p w14:paraId="66A34F6D" w14:textId="77777777" w:rsidR="00403354" w:rsidRDefault="00403354" w:rsidP="00403354">
      <w:pPr>
        <w:autoSpaceDE w:val="0"/>
        <w:autoSpaceDN w:val="0"/>
        <w:adjustRightInd w:val="0"/>
        <w:rPr>
          <w:rFonts w:ascii="Arial,Bold" w:hAnsi="Arial,Bold" w:cs="Arial,Bold"/>
          <w:b/>
          <w:bCs/>
        </w:rPr>
      </w:pPr>
    </w:p>
    <w:p w14:paraId="222AF505" w14:textId="36FD4FBE" w:rsidR="00403354" w:rsidRDefault="00C22524" w:rsidP="00403354">
      <w:pPr>
        <w:autoSpaceDE w:val="0"/>
        <w:autoSpaceDN w:val="0"/>
        <w:adjustRightInd w:val="0"/>
        <w:rPr>
          <w:rFonts w:ascii="Arial,Bold" w:hAnsi="Arial,Bold" w:cs="Arial,Bold"/>
          <w:b/>
          <w:bCs/>
        </w:rPr>
      </w:pPr>
      <w:r>
        <w:rPr>
          <w:rFonts w:ascii="Arial,Bold" w:hAnsi="Arial,Bold" w:cs="Arial,Bold"/>
          <w:b/>
          <w:bCs/>
        </w:rPr>
        <w:t>Finance Manager</w:t>
      </w:r>
    </w:p>
    <w:p w14:paraId="65069449" w14:textId="77777777" w:rsidR="00403354" w:rsidRDefault="00403354" w:rsidP="00403354">
      <w:pPr>
        <w:autoSpaceDE w:val="0"/>
        <w:autoSpaceDN w:val="0"/>
        <w:adjustRightInd w:val="0"/>
        <w:rPr>
          <w:rFonts w:ascii="Arial" w:hAnsi="Arial" w:cs="Arial"/>
        </w:rPr>
      </w:pPr>
    </w:p>
    <w:p w14:paraId="48739BB2" w14:textId="509F372E" w:rsidR="00403354" w:rsidRDefault="00403354" w:rsidP="00403354">
      <w:pPr>
        <w:autoSpaceDE w:val="0"/>
        <w:autoSpaceDN w:val="0"/>
        <w:adjustRightInd w:val="0"/>
        <w:rPr>
          <w:rFonts w:ascii="Arial" w:hAnsi="Arial" w:cs="Arial"/>
        </w:rPr>
      </w:pPr>
      <w:r>
        <w:rPr>
          <w:rFonts w:ascii="Arial" w:hAnsi="Arial" w:cs="Arial"/>
        </w:rPr>
        <w:t xml:space="preserve">Thank you for your interest in </w:t>
      </w:r>
      <w:r w:rsidR="00A51CF4">
        <w:rPr>
          <w:rFonts w:ascii="Arial" w:hAnsi="Arial" w:cs="Arial"/>
        </w:rPr>
        <w:t xml:space="preserve">joining the team </w:t>
      </w:r>
      <w:r>
        <w:rPr>
          <w:rFonts w:ascii="Arial" w:hAnsi="Arial" w:cs="Arial"/>
        </w:rPr>
        <w:t xml:space="preserve">at </w:t>
      </w:r>
      <w:r w:rsidR="00E6454F">
        <w:rPr>
          <w:rFonts w:ascii="Arial" w:hAnsi="Arial" w:cs="Arial"/>
        </w:rPr>
        <w:t>Hamble Valley Health</w:t>
      </w:r>
      <w:r w:rsidR="002D17A9">
        <w:rPr>
          <w:rFonts w:ascii="Arial" w:hAnsi="Arial" w:cs="Arial"/>
        </w:rPr>
        <w:t>.</w:t>
      </w:r>
    </w:p>
    <w:p w14:paraId="1628DA14" w14:textId="77777777" w:rsidR="00CC018F" w:rsidRDefault="00CC018F" w:rsidP="00403354">
      <w:pPr>
        <w:autoSpaceDE w:val="0"/>
        <w:autoSpaceDN w:val="0"/>
        <w:adjustRightInd w:val="0"/>
        <w:rPr>
          <w:rFonts w:ascii="Arial" w:hAnsi="Arial" w:cs="Arial"/>
        </w:rPr>
      </w:pPr>
    </w:p>
    <w:p w14:paraId="54B79E8B" w14:textId="5B0CB74A" w:rsidR="00987681" w:rsidRDefault="00403354" w:rsidP="00987681">
      <w:pPr>
        <w:autoSpaceDE w:val="0"/>
        <w:autoSpaceDN w:val="0"/>
        <w:adjustRightInd w:val="0"/>
        <w:rPr>
          <w:rFonts w:ascii="Arial" w:hAnsi="Arial" w:cs="Arial"/>
          <w:bCs/>
          <w:iCs/>
        </w:rPr>
      </w:pPr>
      <w:r>
        <w:rPr>
          <w:rFonts w:ascii="Arial" w:hAnsi="Arial" w:cs="Arial"/>
        </w:rPr>
        <w:t>The Practice is committed to delivering high quality patient care which requires us to have</w:t>
      </w:r>
      <w:r w:rsidR="004117BB">
        <w:rPr>
          <w:rFonts w:ascii="Arial" w:hAnsi="Arial" w:cs="Arial"/>
        </w:rPr>
        <w:t xml:space="preserve"> a supportive </w:t>
      </w:r>
      <w:r w:rsidR="002D17A9">
        <w:rPr>
          <w:rFonts w:ascii="Arial" w:hAnsi="Arial" w:cs="Arial"/>
        </w:rPr>
        <w:t>and cohesive</w:t>
      </w:r>
      <w:r w:rsidR="004117BB">
        <w:rPr>
          <w:rFonts w:ascii="Arial" w:hAnsi="Arial" w:cs="Arial"/>
        </w:rPr>
        <w:t xml:space="preserve"> team</w:t>
      </w:r>
      <w:r>
        <w:rPr>
          <w:rFonts w:ascii="Arial" w:hAnsi="Arial" w:cs="Arial"/>
        </w:rPr>
        <w:t>.</w:t>
      </w:r>
      <w:r w:rsidR="009475F6">
        <w:rPr>
          <w:rFonts w:ascii="Arial" w:hAnsi="Arial" w:cs="Arial"/>
        </w:rPr>
        <w:t xml:space="preserve"> Our current Finance Manager retires from the Practice in May</w:t>
      </w:r>
      <w:r w:rsidR="00101401">
        <w:rPr>
          <w:rFonts w:ascii="Arial" w:hAnsi="Arial" w:cs="Arial"/>
        </w:rPr>
        <w:t>, and we are looking for someone to work full time (37.5 hours) across 5 days. Ideally the post holder would start before the retirement to allow a robust handover.</w:t>
      </w:r>
      <w:r w:rsidR="00E11EAA">
        <w:rPr>
          <w:rFonts w:ascii="Arial" w:hAnsi="Arial" w:cs="Arial"/>
        </w:rPr>
        <w:t xml:space="preserve"> </w:t>
      </w:r>
      <w:r w:rsidR="008D301E">
        <w:rPr>
          <w:rFonts w:ascii="Arial" w:hAnsi="Arial" w:cs="Arial"/>
          <w:bCs/>
          <w:iCs/>
        </w:rPr>
        <w:t>The salary will be commensurate with experience.</w:t>
      </w:r>
    </w:p>
    <w:p w14:paraId="22084569" w14:textId="77777777" w:rsidR="00326690" w:rsidRDefault="00326690" w:rsidP="00987681">
      <w:pPr>
        <w:autoSpaceDE w:val="0"/>
        <w:autoSpaceDN w:val="0"/>
        <w:adjustRightInd w:val="0"/>
        <w:rPr>
          <w:rFonts w:ascii="Arial" w:hAnsi="Arial" w:cs="Arial"/>
          <w:bCs/>
          <w:iCs/>
        </w:rPr>
      </w:pPr>
    </w:p>
    <w:p w14:paraId="7D8CEC78" w14:textId="7D50C573" w:rsidR="00326690" w:rsidRPr="00987681" w:rsidRDefault="00326690" w:rsidP="00987681">
      <w:pPr>
        <w:autoSpaceDE w:val="0"/>
        <w:autoSpaceDN w:val="0"/>
        <w:adjustRightInd w:val="0"/>
        <w:rPr>
          <w:rFonts w:ascii="Arial" w:hAnsi="Arial" w:cs="Arial"/>
        </w:rPr>
      </w:pPr>
      <w:r>
        <w:rPr>
          <w:rFonts w:ascii="Arial" w:hAnsi="Arial" w:cs="Arial"/>
          <w:bCs/>
          <w:iCs/>
        </w:rPr>
        <w:t>We are ideally looking for some</w:t>
      </w:r>
      <w:r w:rsidR="00DE4C37">
        <w:rPr>
          <w:rFonts w:ascii="Arial" w:hAnsi="Arial" w:cs="Arial"/>
          <w:bCs/>
          <w:iCs/>
        </w:rPr>
        <w:t>one with experience in Finance in Primary Care</w:t>
      </w:r>
      <w:r w:rsidR="00937839">
        <w:rPr>
          <w:rFonts w:ascii="Arial" w:hAnsi="Arial" w:cs="Arial"/>
          <w:bCs/>
          <w:iCs/>
        </w:rPr>
        <w:t>, but we would consider an aligned role</w:t>
      </w:r>
      <w:r w:rsidR="00150AEF">
        <w:rPr>
          <w:rFonts w:ascii="Arial" w:hAnsi="Arial" w:cs="Arial"/>
          <w:bCs/>
          <w:iCs/>
        </w:rPr>
        <w:t>, or someone with significant finance, pension and payroll experience outside of the NHS.</w:t>
      </w:r>
    </w:p>
    <w:p w14:paraId="2274A0DE" w14:textId="454FABF8" w:rsidR="00800126" w:rsidRDefault="00800126" w:rsidP="00403354">
      <w:pPr>
        <w:autoSpaceDE w:val="0"/>
        <w:autoSpaceDN w:val="0"/>
        <w:adjustRightInd w:val="0"/>
        <w:rPr>
          <w:rFonts w:ascii="Arial" w:hAnsi="Arial" w:cs="Arial"/>
        </w:rPr>
      </w:pPr>
    </w:p>
    <w:p w14:paraId="265F2E1B" w14:textId="09F04116" w:rsidR="00403354" w:rsidRDefault="00403354" w:rsidP="00403354">
      <w:pPr>
        <w:autoSpaceDE w:val="0"/>
        <w:autoSpaceDN w:val="0"/>
        <w:adjustRightInd w:val="0"/>
        <w:rPr>
          <w:rFonts w:ascii="Arial" w:hAnsi="Arial" w:cs="Arial"/>
        </w:rPr>
      </w:pPr>
      <w:r>
        <w:rPr>
          <w:rFonts w:ascii="Arial" w:hAnsi="Arial" w:cs="Arial"/>
        </w:rPr>
        <w:t xml:space="preserve">If you </w:t>
      </w:r>
      <w:r w:rsidR="008A1446">
        <w:rPr>
          <w:rFonts w:ascii="Arial" w:hAnsi="Arial" w:cs="Arial"/>
        </w:rPr>
        <w:t>are looking for a new</w:t>
      </w:r>
      <w:r w:rsidR="00514C00">
        <w:rPr>
          <w:rFonts w:ascii="Arial" w:hAnsi="Arial" w:cs="Arial"/>
        </w:rPr>
        <w:t xml:space="preserve"> role</w:t>
      </w:r>
      <w:r>
        <w:rPr>
          <w:rFonts w:ascii="Arial" w:hAnsi="Arial" w:cs="Arial"/>
        </w:rPr>
        <w:t>, we very much look forward to receiving your application.</w:t>
      </w:r>
    </w:p>
    <w:p w14:paraId="2C7892F5" w14:textId="77777777" w:rsidR="00403354" w:rsidRDefault="00403354" w:rsidP="00403354">
      <w:pPr>
        <w:autoSpaceDE w:val="0"/>
        <w:autoSpaceDN w:val="0"/>
        <w:adjustRightInd w:val="0"/>
        <w:rPr>
          <w:rFonts w:ascii="Arial" w:hAnsi="Arial" w:cs="Arial"/>
        </w:rPr>
      </w:pPr>
    </w:p>
    <w:p w14:paraId="28AA8FFB" w14:textId="65ED00ED" w:rsidR="00403354" w:rsidRDefault="00E6454F" w:rsidP="00403354">
      <w:pPr>
        <w:autoSpaceDE w:val="0"/>
        <w:autoSpaceDN w:val="0"/>
        <w:adjustRightInd w:val="0"/>
        <w:rPr>
          <w:rFonts w:ascii="Arial" w:hAnsi="Arial" w:cs="Arial"/>
        </w:rPr>
      </w:pPr>
      <w:r>
        <w:rPr>
          <w:rFonts w:ascii="Arial" w:hAnsi="Arial" w:cs="Arial"/>
        </w:rPr>
        <w:t>The Partners</w:t>
      </w:r>
    </w:p>
    <w:p w14:paraId="2D82655F" w14:textId="1B855970" w:rsidR="00E6454F" w:rsidRDefault="00E6454F" w:rsidP="00403354">
      <w:pPr>
        <w:autoSpaceDE w:val="0"/>
        <w:autoSpaceDN w:val="0"/>
        <w:adjustRightInd w:val="0"/>
        <w:rPr>
          <w:rFonts w:ascii="Arial" w:hAnsi="Arial" w:cs="Arial"/>
        </w:rPr>
      </w:pPr>
      <w:r>
        <w:rPr>
          <w:rFonts w:ascii="Arial" w:hAnsi="Arial" w:cs="Arial"/>
        </w:rPr>
        <w:t>Hamble Valley Health</w:t>
      </w:r>
    </w:p>
    <w:p w14:paraId="326254E5" w14:textId="77777777" w:rsidR="00403354" w:rsidRDefault="00403354" w:rsidP="00403354">
      <w:pPr>
        <w:autoSpaceDE w:val="0"/>
        <w:autoSpaceDN w:val="0"/>
        <w:adjustRightInd w:val="0"/>
        <w:jc w:val="center"/>
        <w:rPr>
          <w:rFonts w:ascii="Arial" w:hAnsi="Arial" w:cs="Arial"/>
          <w:b/>
          <w:sz w:val="28"/>
          <w:szCs w:val="28"/>
        </w:rPr>
      </w:pPr>
      <w:r>
        <w:rPr>
          <w:rFonts w:ascii="Arial" w:hAnsi="Arial" w:cs="Arial"/>
        </w:rPr>
        <w:br w:type="page"/>
      </w:r>
      <w:r w:rsidRPr="00403354">
        <w:rPr>
          <w:rFonts w:ascii="Arial" w:hAnsi="Arial" w:cs="Arial"/>
          <w:b/>
          <w:sz w:val="28"/>
          <w:szCs w:val="28"/>
        </w:rPr>
        <w:lastRenderedPageBreak/>
        <w:t>The Practice</w:t>
      </w:r>
    </w:p>
    <w:p w14:paraId="015F9E53" w14:textId="77777777" w:rsidR="00403354" w:rsidRDefault="00403354" w:rsidP="00403354">
      <w:pPr>
        <w:autoSpaceDE w:val="0"/>
        <w:autoSpaceDN w:val="0"/>
        <w:adjustRightInd w:val="0"/>
        <w:rPr>
          <w:rFonts w:ascii="Arial" w:hAnsi="Arial" w:cs="Arial"/>
        </w:rPr>
      </w:pPr>
    </w:p>
    <w:p w14:paraId="4C49946B" w14:textId="77777777" w:rsidR="00403354" w:rsidRDefault="00403354" w:rsidP="00403354">
      <w:pPr>
        <w:autoSpaceDE w:val="0"/>
        <w:autoSpaceDN w:val="0"/>
        <w:adjustRightInd w:val="0"/>
        <w:rPr>
          <w:rFonts w:ascii="Arial" w:hAnsi="Arial" w:cs="Arial"/>
        </w:rPr>
      </w:pPr>
    </w:p>
    <w:p w14:paraId="3DCFA48A" w14:textId="52CCA43F" w:rsidR="001E6106" w:rsidRDefault="00E6454F" w:rsidP="000142E2">
      <w:pPr>
        <w:jc w:val="both"/>
        <w:rPr>
          <w:rFonts w:ascii="Arial" w:hAnsi="Arial" w:cs="Arial"/>
        </w:rPr>
      </w:pPr>
      <w:r>
        <w:rPr>
          <w:rFonts w:ascii="Arial" w:hAnsi="Arial" w:cs="Arial"/>
        </w:rPr>
        <w:t>Blackthorn Health Centre and Hedge End Medical Centre have merged and are now known as Hamble Valley Health.</w:t>
      </w:r>
      <w:r w:rsidR="00FF4BCA">
        <w:rPr>
          <w:rFonts w:ascii="Arial" w:hAnsi="Arial" w:cs="Arial"/>
        </w:rPr>
        <w:t xml:space="preserve"> We have three sites: Blackthorn Health Centre</w:t>
      </w:r>
      <w:r w:rsidR="00CD4BAC">
        <w:rPr>
          <w:rFonts w:ascii="Arial" w:hAnsi="Arial" w:cs="Arial"/>
        </w:rPr>
        <w:t xml:space="preserve"> in Hamble</w:t>
      </w:r>
      <w:r w:rsidR="00FF4BCA">
        <w:rPr>
          <w:rFonts w:ascii="Arial" w:hAnsi="Arial" w:cs="Arial"/>
        </w:rPr>
        <w:t xml:space="preserve">, Hedge End Medical Centre, and </w:t>
      </w:r>
      <w:r w:rsidR="00A8717C">
        <w:rPr>
          <w:rFonts w:ascii="Arial" w:hAnsi="Arial" w:cs="Arial"/>
        </w:rPr>
        <w:t xml:space="preserve">the ESP Primary Care Hub at the </w:t>
      </w:r>
      <w:proofErr w:type="spellStart"/>
      <w:r w:rsidR="00A8717C">
        <w:rPr>
          <w:rFonts w:ascii="Arial" w:hAnsi="Arial" w:cs="Arial"/>
        </w:rPr>
        <w:t>Lowford</w:t>
      </w:r>
      <w:proofErr w:type="spellEnd"/>
      <w:r w:rsidR="00A8717C">
        <w:rPr>
          <w:rFonts w:ascii="Arial" w:hAnsi="Arial" w:cs="Arial"/>
        </w:rPr>
        <w:t xml:space="preserve"> Centre.</w:t>
      </w:r>
    </w:p>
    <w:p w14:paraId="61E81500" w14:textId="77777777" w:rsidR="001E6106" w:rsidRDefault="001E6106" w:rsidP="000142E2">
      <w:pPr>
        <w:jc w:val="both"/>
        <w:rPr>
          <w:rFonts w:ascii="Arial" w:hAnsi="Arial" w:cs="Arial"/>
        </w:rPr>
      </w:pPr>
    </w:p>
    <w:p w14:paraId="1F7A9D29" w14:textId="0FAB0FDF" w:rsidR="000142E2" w:rsidRPr="000743CF" w:rsidRDefault="00403354" w:rsidP="000142E2">
      <w:pPr>
        <w:jc w:val="both"/>
        <w:rPr>
          <w:rFonts w:ascii="Arial" w:hAnsi="Arial" w:cs="Arial"/>
        </w:rPr>
      </w:pPr>
      <w:r w:rsidRPr="000743CF">
        <w:rPr>
          <w:rFonts w:ascii="Arial" w:hAnsi="Arial" w:cs="Arial"/>
        </w:rPr>
        <w:t>Our list size is</w:t>
      </w:r>
      <w:r w:rsidR="001E6106">
        <w:rPr>
          <w:rFonts w:ascii="Arial" w:hAnsi="Arial" w:cs="Arial"/>
        </w:rPr>
        <w:t xml:space="preserve"> over </w:t>
      </w:r>
      <w:r w:rsidR="00E6454F">
        <w:rPr>
          <w:rFonts w:ascii="Arial" w:hAnsi="Arial" w:cs="Arial"/>
        </w:rPr>
        <w:t>37</w:t>
      </w:r>
      <w:r w:rsidR="00685BE0">
        <w:rPr>
          <w:rFonts w:ascii="Arial" w:hAnsi="Arial" w:cs="Arial"/>
        </w:rPr>
        <w:t>000</w:t>
      </w:r>
      <w:r w:rsidR="000142E2" w:rsidRPr="000743CF">
        <w:rPr>
          <w:rFonts w:ascii="Arial" w:hAnsi="Arial" w:cs="Arial"/>
        </w:rPr>
        <w:t xml:space="preserve">, and our patients are </w:t>
      </w:r>
      <w:r w:rsidR="00E6454F">
        <w:rPr>
          <w:rFonts w:ascii="Arial" w:hAnsi="Arial" w:cs="Arial"/>
        </w:rPr>
        <w:t xml:space="preserve">mainly </w:t>
      </w:r>
      <w:r w:rsidR="000142E2" w:rsidRPr="000743CF">
        <w:rPr>
          <w:rFonts w:ascii="Arial" w:hAnsi="Arial" w:cs="Arial"/>
        </w:rPr>
        <w:t xml:space="preserve">concentrated in </w:t>
      </w:r>
      <w:r w:rsidR="00E6454F">
        <w:rPr>
          <w:rFonts w:ascii="Arial" w:hAnsi="Arial" w:cs="Arial"/>
        </w:rPr>
        <w:t xml:space="preserve">Hamble, Bursledon, </w:t>
      </w:r>
      <w:r w:rsidR="000142E2" w:rsidRPr="000743CF">
        <w:rPr>
          <w:rFonts w:ascii="Arial" w:hAnsi="Arial" w:cs="Arial"/>
        </w:rPr>
        <w:t>Hedge End</w:t>
      </w:r>
      <w:r w:rsidR="00E6454F">
        <w:rPr>
          <w:rFonts w:ascii="Arial" w:hAnsi="Arial" w:cs="Arial"/>
        </w:rPr>
        <w:t xml:space="preserve"> and </w:t>
      </w:r>
      <w:r w:rsidR="000142E2" w:rsidRPr="000743CF">
        <w:rPr>
          <w:rFonts w:ascii="Arial" w:hAnsi="Arial" w:cs="Arial"/>
        </w:rPr>
        <w:t>Botley.</w:t>
      </w:r>
      <w:r w:rsidR="009D1375" w:rsidRPr="000743CF">
        <w:rPr>
          <w:rFonts w:ascii="Arial" w:hAnsi="Arial" w:cs="Arial"/>
        </w:rPr>
        <w:t xml:space="preserve"> </w:t>
      </w:r>
      <w:r w:rsidR="000142E2" w:rsidRPr="000743CF">
        <w:rPr>
          <w:rFonts w:ascii="Arial" w:hAnsi="Arial" w:cs="Arial"/>
        </w:rPr>
        <w:t>Our aim is to provide high quality, accessible medical care to our patients, whilst maintaining a supportive and pleasant working environment for clinicians and staff.</w:t>
      </w:r>
    </w:p>
    <w:p w14:paraId="7285F488" w14:textId="77777777" w:rsidR="00E6454F" w:rsidRDefault="00E6454F" w:rsidP="0054333E">
      <w:pPr>
        <w:jc w:val="both"/>
        <w:rPr>
          <w:rFonts w:ascii="Arial" w:hAnsi="Arial" w:cs="Arial"/>
        </w:rPr>
      </w:pPr>
    </w:p>
    <w:p w14:paraId="1D122C9C" w14:textId="68572727" w:rsidR="0054333E" w:rsidRDefault="00623177" w:rsidP="0054333E">
      <w:pPr>
        <w:jc w:val="both"/>
        <w:rPr>
          <w:rFonts w:ascii="Arial" w:hAnsi="Arial" w:cs="Arial"/>
        </w:rPr>
      </w:pPr>
      <w:r w:rsidRPr="000743CF">
        <w:rPr>
          <w:rFonts w:ascii="Arial" w:hAnsi="Arial" w:cs="Arial"/>
        </w:rPr>
        <w:t xml:space="preserve">We are part of </w:t>
      </w:r>
      <w:r w:rsidR="00742EAD">
        <w:rPr>
          <w:rFonts w:ascii="Arial" w:hAnsi="Arial" w:cs="Arial"/>
        </w:rPr>
        <w:t xml:space="preserve">Hampshire </w:t>
      </w:r>
      <w:r w:rsidR="00F9245C">
        <w:rPr>
          <w:rFonts w:ascii="Arial" w:hAnsi="Arial" w:cs="Arial"/>
        </w:rPr>
        <w:t>and Isle of Wight ICB</w:t>
      </w:r>
      <w:r w:rsidR="00742EAD">
        <w:rPr>
          <w:rFonts w:ascii="Arial" w:hAnsi="Arial" w:cs="Arial"/>
        </w:rPr>
        <w:t>,</w:t>
      </w:r>
      <w:r w:rsidRPr="000743CF">
        <w:rPr>
          <w:rFonts w:ascii="Arial" w:hAnsi="Arial" w:cs="Arial"/>
        </w:rPr>
        <w:t xml:space="preserve"> and offer </w:t>
      </w:r>
      <w:r w:rsidR="00685BE0">
        <w:rPr>
          <w:rFonts w:ascii="Arial" w:hAnsi="Arial" w:cs="Arial"/>
        </w:rPr>
        <w:t>General</w:t>
      </w:r>
      <w:r w:rsidRPr="000743CF">
        <w:rPr>
          <w:rFonts w:ascii="Arial" w:hAnsi="Arial" w:cs="Arial"/>
        </w:rPr>
        <w:t xml:space="preserve"> Medical Services to our patients.  </w:t>
      </w:r>
    </w:p>
    <w:p w14:paraId="5D4616AA" w14:textId="77777777" w:rsidR="0054333E" w:rsidRDefault="0054333E" w:rsidP="0054333E">
      <w:pPr>
        <w:jc w:val="both"/>
        <w:rPr>
          <w:rFonts w:ascii="Arial" w:hAnsi="Arial" w:cs="Arial"/>
        </w:rPr>
      </w:pPr>
    </w:p>
    <w:p w14:paraId="64E06839" w14:textId="01306E6E" w:rsidR="009D1375" w:rsidRPr="000743CF" w:rsidRDefault="009D1375" w:rsidP="0054333E">
      <w:pPr>
        <w:jc w:val="both"/>
        <w:rPr>
          <w:rFonts w:ascii="Arial" w:hAnsi="Arial" w:cs="Arial"/>
        </w:rPr>
      </w:pPr>
      <w:r w:rsidRPr="000743CF">
        <w:rPr>
          <w:rFonts w:ascii="Arial" w:hAnsi="Arial" w:cs="Arial"/>
        </w:rPr>
        <w:t xml:space="preserve">We </w:t>
      </w:r>
      <w:r w:rsidR="000743CF" w:rsidRPr="000743CF">
        <w:rPr>
          <w:rFonts w:ascii="Arial" w:hAnsi="Arial" w:cs="Arial"/>
        </w:rPr>
        <w:t xml:space="preserve">are a training practice, and </w:t>
      </w:r>
      <w:r w:rsidRPr="000743CF">
        <w:rPr>
          <w:rFonts w:ascii="Arial" w:hAnsi="Arial" w:cs="Arial"/>
        </w:rPr>
        <w:t xml:space="preserve">take </w:t>
      </w:r>
      <w:r w:rsidR="00623177" w:rsidRPr="000743CF">
        <w:rPr>
          <w:rFonts w:ascii="Arial" w:hAnsi="Arial" w:cs="Arial"/>
        </w:rPr>
        <w:t xml:space="preserve">registrar </w:t>
      </w:r>
      <w:r w:rsidR="000743CF" w:rsidRPr="000743CF">
        <w:rPr>
          <w:rFonts w:ascii="Arial" w:hAnsi="Arial" w:cs="Arial"/>
        </w:rPr>
        <w:t>doctors</w:t>
      </w:r>
      <w:r w:rsidR="003133C2">
        <w:rPr>
          <w:rFonts w:ascii="Arial" w:hAnsi="Arial" w:cs="Arial"/>
        </w:rPr>
        <w:t>.</w:t>
      </w:r>
    </w:p>
    <w:p w14:paraId="100B4533" w14:textId="332DCDA4" w:rsidR="001E6106" w:rsidRDefault="009D1375" w:rsidP="009D1375">
      <w:pPr>
        <w:pStyle w:val="NormalWeb"/>
        <w:rPr>
          <w:rFonts w:ascii="Arial" w:hAnsi="Arial" w:cs="Arial"/>
        </w:rPr>
      </w:pPr>
      <w:r w:rsidRPr="000743CF">
        <w:rPr>
          <w:rFonts w:ascii="Arial" w:hAnsi="Arial" w:cs="Arial"/>
        </w:rPr>
        <w:t xml:space="preserve">The practice </w:t>
      </w:r>
      <w:r w:rsidR="0054333E">
        <w:rPr>
          <w:rFonts w:ascii="Arial" w:hAnsi="Arial" w:cs="Arial"/>
        </w:rPr>
        <w:t xml:space="preserve">has </w:t>
      </w:r>
      <w:r w:rsidR="00E6454F">
        <w:rPr>
          <w:rFonts w:ascii="Arial" w:hAnsi="Arial" w:cs="Arial"/>
        </w:rPr>
        <w:t>eight</w:t>
      </w:r>
      <w:r w:rsidR="002D17A9">
        <w:rPr>
          <w:rFonts w:ascii="Arial" w:hAnsi="Arial" w:cs="Arial"/>
        </w:rPr>
        <w:t xml:space="preserve"> Partners</w:t>
      </w:r>
      <w:r w:rsidR="00742EAD">
        <w:rPr>
          <w:rFonts w:ascii="Arial" w:hAnsi="Arial" w:cs="Arial"/>
        </w:rPr>
        <w:t>. The current Partnership team is</w:t>
      </w:r>
      <w:r w:rsidR="00F9245C">
        <w:rPr>
          <w:rFonts w:ascii="Arial" w:hAnsi="Arial" w:cs="Arial"/>
        </w:rPr>
        <w:t xml:space="preserve"> </w:t>
      </w:r>
      <w:r w:rsidR="002D17A9">
        <w:rPr>
          <w:rFonts w:ascii="Arial" w:hAnsi="Arial" w:cs="Arial"/>
        </w:rPr>
        <w:t xml:space="preserve">Dr </w:t>
      </w:r>
      <w:r w:rsidR="00E6454F">
        <w:rPr>
          <w:rFonts w:ascii="Arial" w:hAnsi="Arial" w:cs="Arial"/>
        </w:rPr>
        <w:t>Tomson</w:t>
      </w:r>
      <w:r w:rsidR="002D17A9">
        <w:rPr>
          <w:rFonts w:ascii="Arial" w:hAnsi="Arial" w:cs="Arial"/>
        </w:rPr>
        <w:t>,</w:t>
      </w:r>
      <w:r w:rsidR="002E4EAF">
        <w:rPr>
          <w:rFonts w:ascii="Arial" w:hAnsi="Arial" w:cs="Arial"/>
        </w:rPr>
        <w:t xml:space="preserve"> Dr</w:t>
      </w:r>
      <w:r w:rsidR="00F9245C">
        <w:rPr>
          <w:rFonts w:ascii="Arial" w:hAnsi="Arial" w:cs="Arial"/>
        </w:rPr>
        <w:t xml:space="preserve"> </w:t>
      </w:r>
      <w:r w:rsidR="00E6454F">
        <w:rPr>
          <w:rFonts w:ascii="Arial" w:hAnsi="Arial" w:cs="Arial"/>
        </w:rPr>
        <w:t>Harris</w:t>
      </w:r>
      <w:r w:rsidR="00F9245C">
        <w:rPr>
          <w:rFonts w:ascii="Arial" w:hAnsi="Arial" w:cs="Arial"/>
        </w:rPr>
        <w:t>,</w:t>
      </w:r>
      <w:r w:rsidR="002D17A9">
        <w:rPr>
          <w:rFonts w:ascii="Arial" w:hAnsi="Arial" w:cs="Arial"/>
        </w:rPr>
        <w:t xml:space="preserve"> </w:t>
      </w:r>
      <w:r w:rsidR="0054333E">
        <w:rPr>
          <w:rFonts w:ascii="Arial" w:hAnsi="Arial" w:cs="Arial"/>
        </w:rPr>
        <w:t xml:space="preserve">Dr </w:t>
      </w:r>
      <w:r w:rsidR="00E6454F">
        <w:rPr>
          <w:rFonts w:ascii="Arial" w:hAnsi="Arial" w:cs="Arial"/>
        </w:rPr>
        <w:t>Cropley</w:t>
      </w:r>
      <w:r w:rsidR="00F9245C">
        <w:rPr>
          <w:rFonts w:ascii="Arial" w:hAnsi="Arial" w:cs="Arial"/>
        </w:rPr>
        <w:t xml:space="preserve">, </w:t>
      </w:r>
      <w:r w:rsidR="00CF3888">
        <w:rPr>
          <w:rFonts w:ascii="Arial" w:hAnsi="Arial" w:cs="Arial"/>
        </w:rPr>
        <w:t xml:space="preserve">Dr </w:t>
      </w:r>
      <w:r w:rsidR="00E6454F">
        <w:rPr>
          <w:rFonts w:ascii="Arial" w:hAnsi="Arial" w:cs="Arial"/>
        </w:rPr>
        <w:t>Graham, Dr Sonpal, Dr Shahsavanpour, Dr Yates</w:t>
      </w:r>
      <w:r w:rsidR="00AB1338">
        <w:rPr>
          <w:rFonts w:ascii="Arial" w:hAnsi="Arial" w:cs="Arial"/>
        </w:rPr>
        <w:t xml:space="preserve"> and Dr McKenzie</w:t>
      </w:r>
      <w:r w:rsidR="00CF3888">
        <w:rPr>
          <w:rFonts w:ascii="Arial" w:hAnsi="Arial" w:cs="Arial"/>
        </w:rPr>
        <w:t>.</w:t>
      </w:r>
    </w:p>
    <w:p w14:paraId="1B6A7DFC" w14:textId="374D2248" w:rsidR="000142E2" w:rsidRPr="000743CF" w:rsidRDefault="000142E2" w:rsidP="009D1375">
      <w:pPr>
        <w:pStyle w:val="NormalWeb"/>
        <w:rPr>
          <w:rFonts w:ascii="Arial" w:hAnsi="Arial" w:cs="Arial"/>
        </w:rPr>
      </w:pPr>
      <w:r w:rsidRPr="000743CF">
        <w:rPr>
          <w:rFonts w:ascii="Arial" w:hAnsi="Arial" w:cs="Arial"/>
        </w:rPr>
        <w:t xml:space="preserve">We employ </w:t>
      </w:r>
      <w:r w:rsidR="00A8717C">
        <w:rPr>
          <w:rFonts w:ascii="Arial" w:hAnsi="Arial" w:cs="Arial"/>
        </w:rPr>
        <w:t>sixteen</w:t>
      </w:r>
      <w:r w:rsidR="00242BBA">
        <w:rPr>
          <w:rFonts w:ascii="Arial" w:hAnsi="Arial" w:cs="Arial"/>
        </w:rPr>
        <w:t xml:space="preserve"> </w:t>
      </w:r>
      <w:r w:rsidR="00CF3888">
        <w:rPr>
          <w:rFonts w:ascii="Arial" w:hAnsi="Arial" w:cs="Arial"/>
        </w:rPr>
        <w:t>salaried GP</w:t>
      </w:r>
      <w:r w:rsidR="00497983">
        <w:rPr>
          <w:rFonts w:ascii="Arial" w:hAnsi="Arial" w:cs="Arial"/>
        </w:rPr>
        <w:t>s</w:t>
      </w:r>
      <w:r w:rsidR="00CF3888">
        <w:rPr>
          <w:rFonts w:ascii="Arial" w:hAnsi="Arial" w:cs="Arial"/>
        </w:rPr>
        <w:t xml:space="preserve">, </w:t>
      </w:r>
      <w:r w:rsidR="00887901">
        <w:rPr>
          <w:rFonts w:ascii="Arial" w:hAnsi="Arial" w:cs="Arial"/>
        </w:rPr>
        <w:t xml:space="preserve">an ACP team of </w:t>
      </w:r>
      <w:r w:rsidR="00A00949">
        <w:rPr>
          <w:rFonts w:ascii="Arial" w:hAnsi="Arial" w:cs="Arial"/>
        </w:rPr>
        <w:t>seven</w:t>
      </w:r>
      <w:r w:rsidR="001B29F6">
        <w:rPr>
          <w:rFonts w:ascii="Arial" w:hAnsi="Arial" w:cs="Arial"/>
        </w:rPr>
        <w:t>,</w:t>
      </w:r>
      <w:r w:rsidR="0037192C">
        <w:rPr>
          <w:rFonts w:ascii="Arial" w:hAnsi="Arial" w:cs="Arial"/>
        </w:rPr>
        <w:t xml:space="preserve"> three Visiting Paramedics,</w:t>
      </w:r>
      <w:r w:rsidR="009D1375" w:rsidRPr="000743CF">
        <w:rPr>
          <w:rFonts w:ascii="Arial" w:hAnsi="Arial" w:cs="Arial"/>
        </w:rPr>
        <w:t xml:space="preserve"> </w:t>
      </w:r>
      <w:r w:rsidR="00497983">
        <w:rPr>
          <w:rFonts w:ascii="Arial" w:hAnsi="Arial" w:cs="Arial"/>
        </w:rPr>
        <w:t xml:space="preserve">a </w:t>
      </w:r>
      <w:r w:rsidR="009D1375" w:rsidRPr="000743CF">
        <w:rPr>
          <w:rFonts w:ascii="Arial" w:hAnsi="Arial" w:cs="Arial"/>
        </w:rPr>
        <w:t>Nurs</w:t>
      </w:r>
      <w:r w:rsidRPr="000743CF">
        <w:rPr>
          <w:rFonts w:ascii="Arial" w:hAnsi="Arial" w:cs="Arial"/>
        </w:rPr>
        <w:t xml:space="preserve">ing team of </w:t>
      </w:r>
      <w:r w:rsidR="00E6454F">
        <w:rPr>
          <w:rFonts w:ascii="Arial" w:hAnsi="Arial" w:cs="Arial"/>
        </w:rPr>
        <w:t>fifteen</w:t>
      </w:r>
      <w:r w:rsidR="009D1375" w:rsidRPr="000743CF">
        <w:rPr>
          <w:rFonts w:ascii="Arial" w:hAnsi="Arial" w:cs="Arial"/>
        </w:rPr>
        <w:t>, and a</w:t>
      </w:r>
      <w:r w:rsidR="00E6454F">
        <w:rPr>
          <w:rFonts w:ascii="Arial" w:hAnsi="Arial" w:cs="Arial"/>
        </w:rPr>
        <w:t xml:space="preserve"> reception/</w:t>
      </w:r>
      <w:r w:rsidR="009D1375" w:rsidRPr="000743CF">
        <w:rPr>
          <w:rFonts w:ascii="Arial" w:hAnsi="Arial" w:cs="Arial"/>
        </w:rPr>
        <w:t xml:space="preserve">admin team of </w:t>
      </w:r>
      <w:r w:rsidR="00E6454F">
        <w:rPr>
          <w:rFonts w:ascii="Arial" w:hAnsi="Arial" w:cs="Arial"/>
        </w:rPr>
        <w:t>seventy</w:t>
      </w:r>
      <w:r w:rsidR="009D1375" w:rsidRPr="000743CF">
        <w:rPr>
          <w:rFonts w:ascii="Arial" w:hAnsi="Arial" w:cs="Arial"/>
        </w:rPr>
        <w:t xml:space="preserve">. </w:t>
      </w:r>
    </w:p>
    <w:p w14:paraId="5F6FF8D3" w14:textId="77777777" w:rsidR="00015E83" w:rsidRPr="001E6106" w:rsidRDefault="00015E83" w:rsidP="009D1375">
      <w:pPr>
        <w:pStyle w:val="NormalWeb"/>
        <w:rPr>
          <w:rFonts w:ascii="Arial" w:hAnsi="Arial" w:cs="Arial"/>
        </w:rPr>
      </w:pPr>
      <w:r w:rsidRPr="000743CF">
        <w:rPr>
          <w:rFonts w:ascii="Arial" w:hAnsi="Arial" w:cs="Arial"/>
        </w:rPr>
        <w:t xml:space="preserve">The practice uses </w:t>
      </w:r>
      <w:proofErr w:type="spellStart"/>
      <w:r w:rsidR="00497983">
        <w:rPr>
          <w:rFonts w:ascii="Arial" w:hAnsi="Arial" w:cs="Arial"/>
        </w:rPr>
        <w:t>Emis</w:t>
      </w:r>
      <w:proofErr w:type="spellEnd"/>
      <w:r w:rsidR="000142E2" w:rsidRPr="000743CF">
        <w:rPr>
          <w:rFonts w:ascii="Arial" w:hAnsi="Arial" w:cs="Arial"/>
        </w:rPr>
        <w:t xml:space="preserve"> as a clinical system</w:t>
      </w:r>
      <w:r w:rsidR="00CF3888">
        <w:rPr>
          <w:rFonts w:ascii="Arial" w:hAnsi="Arial" w:cs="Arial"/>
        </w:rPr>
        <w:t xml:space="preserve">. </w:t>
      </w:r>
      <w:r w:rsidR="000743CF" w:rsidRPr="000743CF">
        <w:rPr>
          <w:rFonts w:ascii="Arial" w:hAnsi="Arial" w:cs="Arial"/>
        </w:rPr>
        <w:t xml:space="preserve">We are </w:t>
      </w:r>
      <w:r w:rsidR="0045116B" w:rsidRPr="000743CF">
        <w:rPr>
          <w:rFonts w:ascii="Arial" w:hAnsi="Arial" w:cs="Arial"/>
        </w:rPr>
        <w:t>paper light</w:t>
      </w:r>
      <w:r w:rsidR="000743CF" w:rsidRPr="000743CF">
        <w:rPr>
          <w:rFonts w:ascii="Arial" w:hAnsi="Arial" w:cs="Arial"/>
        </w:rPr>
        <w:t xml:space="preserve">, so scan all incoming </w:t>
      </w:r>
      <w:r w:rsidR="000743CF" w:rsidRPr="001E6106">
        <w:rPr>
          <w:rFonts w:ascii="Arial" w:hAnsi="Arial" w:cs="Arial"/>
        </w:rPr>
        <w:t>correspondence onto patient’s medical records.</w:t>
      </w:r>
    </w:p>
    <w:p w14:paraId="2CDC48CC" w14:textId="30DF0AA6" w:rsidR="00AB1338" w:rsidRPr="00345E35" w:rsidRDefault="00AB1338" w:rsidP="00345E35">
      <w:pPr>
        <w:autoSpaceDE w:val="0"/>
        <w:autoSpaceDN w:val="0"/>
        <w:adjustRightInd w:val="0"/>
        <w:rPr>
          <w:rFonts w:ascii="Arial" w:hAnsi="Arial" w:cs="Arial"/>
        </w:rPr>
      </w:pPr>
    </w:p>
    <w:p w14:paraId="42EA2A41" w14:textId="77777777" w:rsidR="00326690" w:rsidRPr="00E3080D" w:rsidRDefault="000E4498" w:rsidP="00326690">
      <w:pPr>
        <w:pStyle w:val="NoSpacing"/>
        <w:jc w:val="center"/>
        <w:rPr>
          <w:rFonts w:ascii="Calibri" w:hAnsi="Calibri" w:cs="Calibri"/>
          <w:b/>
          <w:bCs/>
          <w:szCs w:val="24"/>
        </w:rPr>
      </w:pPr>
      <w:r>
        <w:rPr>
          <w:sz w:val="28"/>
          <w:szCs w:val="28"/>
        </w:rPr>
        <w:br w:type="page"/>
      </w:r>
      <w:r w:rsidR="00C03E8F">
        <w:lastRenderedPageBreak/>
        <w:tab/>
      </w:r>
      <w:r w:rsidR="00326690" w:rsidRPr="00E3080D">
        <w:rPr>
          <w:rFonts w:ascii="Calibri" w:hAnsi="Calibri" w:cs="Calibri"/>
          <w:b/>
          <w:bCs/>
          <w:szCs w:val="24"/>
        </w:rPr>
        <w:t>FINANCE MANAGER JOB DESCRIPTION</w:t>
      </w:r>
    </w:p>
    <w:p w14:paraId="2C63CAEB" w14:textId="77777777" w:rsidR="00326690" w:rsidRPr="00E3080D" w:rsidRDefault="00326690" w:rsidP="00326690">
      <w:pPr>
        <w:pStyle w:val="NoSpacing"/>
        <w:rPr>
          <w:rFonts w:ascii="Calibri" w:hAnsi="Calibri" w:cs="Calibri"/>
          <w:sz w:val="22"/>
          <w:szCs w:val="22"/>
        </w:rPr>
      </w:pPr>
    </w:p>
    <w:p w14:paraId="0B6C61E8" w14:textId="77777777" w:rsidR="00326690" w:rsidRPr="00E3080D" w:rsidRDefault="00326690" w:rsidP="00326690">
      <w:pPr>
        <w:pStyle w:val="NoSpacing"/>
        <w:rPr>
          <w:rFonts w:ascii="Calibri" w:hAnsi="Calibri" w:cs="Calibri"/>
          <w:b/>
          <w:spacing w:val="-3"/>
          <w:sz w:val="22"/>
          <w:szCs w:val="22"/>
        </w:rPr>
      </w:pPr>
    </w:p>
    <w:p w14:paraId="57F4AE2A" w14:textId="77777777" w:rsidR="00326690" w:rsidRPr="00E3080D" w:rsidRDefault="00326690" w:rsidP="00326690">
      <w:pPr>
        <w:pStyle w:val="NoSpacing"/>
        <w:rPr>
          <w:rFonts w:ascii="Calibri" w:hAnsi="Calibri" w:cs="Calibri"/>
          <w:spacing w:val="-3"/>
          <w:sz w:val="22"/>
          <w:szCs w:val="22"/>
        </w:rPr>
      </w:pPr>
      <w:r w:rsidRPr="00E3080D">
        <w:rPr>
          <w:rFonts w:ascii="Calibri" w:hAnsi="Calibri" w:cs="Calibri"/>
          <w:b/>
          <w:spacing w:val="-3"/>
          <w:sz w:val="22"/>
          <w:szCs w:val="22"/>
        </w:rPr>
        <w:t>JOB TITLE</w:t>
      </w:r>
      <w:r w:rsidRPr="00E3080D">
        <w:rPr>
          <w:rFonts w:ascii="Calibri" w:hAnsi="Calibri" w:cs="Calibri"/>
          <w:b/>
          <w:spacing w:val="-3"/>
          <w:sz w:val="22"/>
          <w:szCs w:val="22"/>
        </w:rPr>
        <w:tab/>
      </w:r>
      <w:r w:rsidRPr="00E3080D">
        <w:rPr>
          <w:rFonts w:ascii="Calibri" w:hAnsi="Calibri" w:cs="Calibri"/>
          <w:b/>
          <w:spacing w:val="-3"/>
          <w:sz w:val="22"/>
          <w:szCs w:val="22"/>
        </w:rPr>
        <w:tab/>
      </w:r>
      <w:r w:rsidRPr="00E3080D">
        <w:rPr>
          <w:rFonts w:ascii="Calibri" w:hAnsi="Calibri" w:cs="Calibri"/>
          <w:b/>
          <w:spacing w:val="-3"/>
          <w:sz w:val="22"/>
          <w:szCs w:val="22"/>
        </w:rPr>
        <w:tab/>
      </w:r>
      <w:r w:rsidRPr="00E3080D">
        <w:rPr>
          <w:rFonts w:ascii="Calibri" w:hAnsi="Calibri" w:cs="Calibri"/>
          <w:spacing w:val="-3"/>
          <w:sz w:val="22"/>
          <w:szCs w:val="22"/>
        </w:rPr>
        <w:t xml:space="preserve">Finance Manager </w:t>
      </w:r>
    </w:p>
    <w:p w14:paraId="60CA5387" w14:textId="77777777" w:rsidR="00326690" w:rsidRPr="00E3080D" w:rsidRDefault="00326690" w:rsidP="00326690">
      <w:pPr>
        <w:pStyle w:val="NoSpacing"/>
        <w:rPr>
          <w:rFonts w:ascii="Calibri" w:hAnsi="Calibri" w:cs="Calibri"/>
          <w:spacing w:val="-3"/>
          <w:sz w:val="22"/>
          <w:szCs w:val="22"/>
        </w:rPr>
      </w:pPr>
    </w:p>
    <w:p w14:paraId="4CF34CD1" w14:textId="77777777" w:rsidR="00326690" w:rsidRPr="00E3080D" w:rsidRDefault="00326690" w:rsidP="00326690">
      <w:pPr>
        <w:pStyle w:val="NoSpacing"/>
        <w:rPr>
          <w:rFonts w:ascii="Calibri" w:hAnsi="Calibri" w:cs="Calibri"/>
          <w:spacing w:val="-3"/>
          <w:sz w:val="22"/>
          <w:szCs w:val="22"/>
        </w:rPr>
      </w:pPr>
      <w:r w:rsidRPr="00E3080D">
        <w:rPr>
          <w:rFonts w:ascii="Calibri" w:hAnsi="Calibri" w:cs="Calibri"/>
          <w:b/>
          <w:spacing w:val="-3"/>
          <w:sz w:val="22"/>
          <w:szCs w:val="22"/>
        </w:rPr>
        <w:t>ACCOUNTABLE TO:</w:t>
      </w:r>
      <w:r w:rsidRPr="00E3080D">
        <w:rPr>
          <w:rFonts w:ascii="Calibri" w:hAnsi="Calibri" w:cs="Calibri"/>
          <w:b/>
          <w:spacing w:val="-3"/>
          <w:sz w:val="22"/>
          <w:szCs w:val="22"/>
        </w:rPr>
        <w:tab/>
      </w:r>
      <w:r w:rsidRPr="00E3080D">
        <w:rPr>
          <w:rFonts w:ascii="Calibri" w:hAnsi="Calibri" w:cs="Calibri"/>
          <w:b/>
          <w:spacing w:val="-3"/>
          <w:sz w:val="22"/>
          <w:szCs w:val="22"/>
        </w:rPr>
        <w:tab/>
      </w:r>
      <w:r w:rsidRPr="00E3080D">
        <w:rPr>
          <w:rFonts w:ascii="Calibri" w:hAnsi="Calibri" w:cs="Calibri"/>
          <w:spacing w:val="-3"/>
          <w:sz w:val="22"/>
          <w:szCs w:val="22"/>
        </w:rPr>
        <w:t>Management</w:t>
      </w:r>
    </w:p>
    <w:p w14:paraId="2CD6C18C" w14:textId="77777777" w:rsidR="00326690" w:rsidRPr="00E3080D" w:rsidRDefault="00326690" w:rsidP="00326690">
      <w:pPr>
        <w:pStyle w:val="NoSpacing"/>
        <w:rPr>
          <w:rFonts w:ascii="Calibri" w:hAnsi="Calibri" w:cs="Calibri"/>
          <w:b/>
          <w:bCs/>
          <w:spacing w:val="-3"/>
          <w:sz w:val="22"/>
          <w:szCs w:val="22"/>
        </w:rPr>
      </w:pPr>
    </w:p>
    <w:p w14:paraId="45CBE69C" w14:textId="77777777" w:rsidR="00326690" w:rsidRPr="00E3080D" w:rsidRDefault="00326690" w:rsidP="00326690">
      <w:pPr>
        <w:pStyle w:val="NoSpacing"/>
        <w:rPr>
          <w:rFonts w:ascii="Calibri" w:hAnsi="Calibri" w:cs="Calibri"/>
          <w:color w:val="FF0000"/>
          <w:spacing w:val="-3"/>
          <w:sz w:val="22"/>
          <w:szCs w:val="22"/>
        </w:rPr>
      </w:pPr>
      <w:r w:rsidRPr="00E3080D">
        <w:rPr>
          <w:rFonts w:ascii="Calibri" w:hAnsi="Calibri" w:cs="Calibri"/>
          <w:b/>
          <w:bCs/>
          <w:spacing w:val="-3"/>
          <w:sz w:val="22"/>
          <w:szCs w:val="22"/>
        </w:rPr>
        <w:t>HOURLY RATE:</w:t>
      </w:r>
      <w:r w:rsidRPr="00E3080D">
        <w:rPr>
          <w:rFonts w:ascii="Calibri" w:hAnsi="Calibri" w:cs="Calibri"/>
          <w:b/>
          <w:bCs/>
          <w:spacing w:val="-3"/>
          <w:sz w:val="22"/>
          <w:szCs w:val="22"/>
        </w:rPr>
        <w:tab/>
      </w:r>
      <w:r w:rsidRPr="00E3080D">
        <w:rPr>
          <w:rFonts w:ascii="Calibri" w:hAnsi="Calibri" w:cs="Calibri"/>
          <w:b/>
          <w:bCs/>
          <w:spacing w:val="-3"/>
          <w:sz w:val="22"/>
          <w:szCs w:val="22"/>
        </w:rPr>
        <w:tab/>
      </w:r>
      <w:r w:rsidRPr="00E3080D">
        <w:rPr>
          <w:rFonts w:ascii="Calibri" w:hAnsi="Calibri" w:cs="Calibri"/>
          <w:b/>
          <w:bCs/>
          <w:spacing w:val="-3"/>
          <w:sz w:val="22"/>
          <w:szCs w:val="22"/>
        </w:rPr>
        <w:tab/>
      </w:r>
      <w:r w:rsidRPr="00E3080D">
        <w:rPr>
          <w:rFonts w:ascii="Calibri" w:hAnsi="Calibri" w:cs="Calibri"/>
          <w:color w:val="000000" w:themeColor="text1"/>
          <w:spacing w:val="-3"/>
          <w:sz w:val="22"/>
          <w:szCs w:val="22"/>
        </w:rPr>
        <w:t>Salary dependent on experience</w:t>
      </w:r>
    </w:p>
    <w:p w14:paraId="3A5AC4D7" w14:textId="77777777" w:rsidR="00326690" w:rsidRPr="00E3080D" w:rsidRDefault="00326690" w:rsidP="00326690">
      <w:pPr>
        <w:pStyle w:val="NoSpacing"/>
        <w:rPr>
          <w:rFonts w:ascii="Calibri" w:hAnsi="Calibri" w:cs="Calibri"/>
          <w:color w:val="FF0000"/>
          <w:spacing w:val="-3"/>
          <w:sz w:val="22"/>
          <w:szCs w:val="22"/>
        </w:rPr>
      </w:pPr>
    </w:p>
    <w:p w14:paraId="473E4199" w14:textId="77777777" w:rsidR="00326690" w:rsidRPr="00E3080D" w:rsidRDefault="00326690" w:rsidP="00326690">
      <w:pPr>
        <w:pStyle w:val="NoSpacing"/>
        <w:ind w:left="2160" w:hanging="2160"/>
        <w:rPr>
          <w:rFonts w:ascii="Calibri" w:hAnsi="Calibri" w:cs="Calibri"/>
          <w:spacing w:val="-3"/>
          <w:sz w:val="22"/>
          <w:szCs w:val="22"/>
        </w:rPr>
      </w:pPr>
      <w:r w:rsidRPr="00E3080D">
        <w:rPr>
          <w:rFonts w:ascii="Calibri" w:hAnsi="Calibri" w:cs="Calibri"/>
          <w:b/>
          <w:bCs/>
          <w:spacing w:val="-3"/>
          <w:sz w:val="22"/>
          <w:szCs w:val="22"/>
        </w:rPr>
        <w:t>HOURS:</w:t>
      </w:r>
      <w:r w:rsidRPr="00E3080D">
        <w:rPr>
          <w:rFonts w:ascii="Calibri" w:hAnsi="Calibri" w:cs="Calibri"/>
          <w:spacing w:val="-3"/>
          <w:sz w:val="22"/>
          <w:szCs w:val="22"/>
        </w:rPr>
        <w:tab/>
      </w:r>
      <w:r w:rsidRPr="00E3080D">
        <w:rPr>
          <w:rFonts w:ascii="Calibri" w:hAnsi="Calibri" w:cs="Calibri"/>
          <w:spacing w:val="-3"/>
          <w:sz w:val="22"/>
          <w:szCs w:val="22"/>
        </w:rPr>
        <w:tab/>
      </w:r>
      <w:r>
        <w:rPr>
          <w:rFonts w:ascii="Calibri" w:hAnsi="Calibri" w:cs="Calibri"/>
          <w:spacing w:val="-3"/>
          <w:sz w:val="22"/>
          <w:szCs w:val="22"/>
        </w:rPr>
        <w:t>Full time</w:t>
      </w:r>
    </w:p>
    <w:p w14:paraId="3A676E16" w14:textId="77777777" w:rsidR="00326690" w:rsidRPr="00E3080D" w:rsidRDefault="00326690" w:rsidP="00326690">
      <w:pPr>
        <w:pStyle w:val="NoSpacing"/>
        <w:rPr>
          <w:rFonts w:ascii="Calibri" w:hAnsi="Calibri" w:cs="Calibri"/>
          <w:spacing w:val="-3"/>
          <w:sz w:val="22"/>
          <w:szCs w:val="22"/>
        </w:rPr>
      </w:pPr>
    </w:p>
    <w:p w14:paraId="2CF7243A" w14:textId="77777777" w:rsidR="00326690" w:rsidRPr="00E3080D" w:rsidRDefault="00326690" w:rsidP="00326690">
      <w:pPr>
        <w:pStyle w:val="NoSpacing"/>
        <w:rPr>
          <w:rFonts w:ascii="Calibri" w:hAnsi="Calibri" w:cs="Calibri"/>
          <w:spacing w:val="-3"/>
          <w:sz w:val="22"/>
          <w:szCs w:val="22"/>
        </w:rPr>
      </w:pPr>
    </w:p>
    <w:p w14:paraId="20357D92" w14:textId="77777777" w:rsidR="00326690" w:rsidRPr="00E3080D" w:rsidRDefault="00326690" w:rsidP="00326690">
      <w:pPr>
        <w:pStyle w:val="NoSpacing"/>
        <w:rPr>
          <w:rFonts w:ascii="Calibri" w:hAnsi="Calibri" w:cs="Calibri"/>
          <w:spacing w:val="-3"/>
          <w:sz w:val="22"/>
          <w:szCs w:val="22"/>
        </w:rPr>
      </w:pPr>
      <w:r w:rsidRPr="00E3080D">
        <w:rPr>
          <w:rFonts w:ascii="Calibri" w:hAnsi="Calibri" w:cs="Calibri"/>
          <w:b/>
          <w:bCs/>
          <w:spacing w:val="-3"/>
          <w:sz w:val="22"/>
          <w:szCs w:val="22"/>
        </w:rPr>
        <w:t>Job role</w:t>
      </w:r>
    </w:p>
    <w:p w14:paraId="3F1EFBDE"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 xml:space="preserve">The aim of the role is to provide a full financial accounting and reporting service ensuring timely management information is produced. The role will involve supporting the senior practice manager to include month end reporting and management accounts production, budgeting and forecasting, balance sheet reconciliations and undertaking financial project work and undertaking viability exercises for new opportunities. </w:t>
      </w:r>
    </w:p>
    <w:p w14:paraId="22B14579"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You will support and develop the finance team and have the opportunity to line manage. You will also closely support budget holders with varying degrees of financial acumen and therefore your ability to communicate financial performance compared to budget to colleagues from a non-financial background will be paramount. Depending on the needs of the business your role may place more emphasis on one or more of the duties above, but you will be required to have knowledge of all.</w:t>
      </w:r>
    </w:p>
    <w:p w14:paraId="05C2F3EC"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The post holder will support all divisions of the business. The post holder will be the finance lead for the PCN as required.</w:t>
      </w:r>
    </w:p>
    <w:p w14:paraId="23146AB8"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The post will also be required to work alongside the Senior Practice Manager in developing the financial reporting system and processes, ensuring appropriate controls are in place.</w:t>
      </w:r>
    </w:p>
    <w:p w14:paraId="614EE158" w14:textId="77777777" w:rsidR="00326690" w:rsidRPr="00E3080D" w:rsidRDefault="00326690" w:rsidP="00326690">
      <w:pPr>
        <w:pStyle w:val="NoSpacing"/>
        <w:rPr>
          <w:rFonts w:ascii="Calibri" w:hAnsi="Calibri" w:cs="Calibri"/>
          <w:b/>
          <w:bCs/>
          <w:spacing w:val="-3"/>
          <w:sz w:val="22"/>
          <w:szCs w:val="22"/>
        </w:rPr>
      </w:pPr>
      <w:r w:rsidRPr="00E3080D">
        <w:rPr>
          <w:rFonts w:ascii="Calibri" w:hAnsi="Calibri" w:cs="Calibri"/>
          <w:b/>
          <w:bCs/>
          <w:spacing w:val="-3"/>
          <w:sz w:val="22"/>
          <w:szCs w:val="22"/>
        </w:rPr>
        <w:t>Main Duties</w:t>
      </w:r>
    </w:p>
    <w:p w14:paraId="2A27D845"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Month End Reporting</w:t>
      </w:r>
    </w:p>
    <w:p w14:paraId="55A086BD"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To ensure all transaction processing is accurate, complete and timely - raising journals and accruals/prepayments/provisions as appropriate.</w:t>
      </w:r>
    </w:p>
    <w:p w14:paraId="0A5DD8EE"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Oversee completion of monthly management accounts in line with deadlines</w:t>
      </w:r>
    </w:p>
    <w:p w14:paraId="4D57D4E3"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Review/calculation of monthly income recognition ensuring accuracy of deferring or accruing income as necessary.</w:t>
      </w:r>
    </w:p>
    <w:p w14:paraId="3D8EEBAC"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Assisting team with production of monthly management accounts.</w:t>
      </w:r>
    </w:p>
    <w:p w14:paraId="2EF3EBD8"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Reviewing overheads against budgets/forecasts.</w:t>
      </w:r>
    </w:p>
    <w:p w14:paraId="5EAB8673"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Reviewing salary costs against budgets/forecasts.</w:t>
      </w:r>
    </w:p>
    <w:p w14:paraId="7551C077"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Conducting balance sheet reviews and preparing balance sheet reconciliations.</w:t>
      </w:r>
    </w:p>
    <w:p w14:paraId="5C519B80"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lastRenderedPageBreak/>
        <w:t>Correctly accounting for fixed assets.</w:t>
      </w:r>
    </w:p>
    <w:p w14:paraId="41C76A85"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Conduct variance analysis against budgets, forecasts &amp; prior year information and then providing commentary to explain reasons.</w:t>
      </w:r>
    </w:p>
    <w:p w14:paraId="1A4E552C"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Assisting the Senior Practice Manager in producing the month end reporting pack for the Board of Directors</w:t>
      </w:r>
    </w:p>
    <w:p w14:paraId="4A263F31"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Assisting/reviewing contract/site level reporting packs for budget holders, regional managers and divisional leads</w:t>
      </w:r>
    </w:p>
    <w:p w14:paraId="38531C35" w14:textId="77777777" w:rsidR="00326690" w:rsidRPr="00E3080D" w:rsidRDefault="00326690" w:rsidP="00326690">
      <w:pPr>
        <w:pStyle w:val="NormalWeb"/>
        <w:spacing w:before="0" w:beforeAutospacing="0" w:after="360" w:afterAutospacing="0"/>
        <w:rPr>
          <w:rFonts w:ascii="Calibri" w:hAnsi="Calibri" w:cs="Calibri"/>
          <w:b/>
          <w:bCs/>
          <w:color w:val="212B32"/>
          <w:sz w:val="22"/>
          <w:szCs w:val="22"/>
        </w:rPr>
      </w:pPr>
      <w:r w:rsidRPr="00E3080D">
        <w:rPr>
          <w:rFonts w:ascii="Calibri" w:hAnsi="Calibri" w:cs="Calibri"/>
          <w:b/>
          <w:bCs/>
          <w:color w:val="212B32"/>
          <w:sz w:val="22"/>
          <w:szCs w:val="22"/>
        </w:rPr>
        <w:t>Budgeting &amp; Forecasting</w:t>
      </w:r>
    </w:p>
    <w:p w14:paraId="676DFC30"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Produce a detailed budget on an annual basis.</w:t>
      </w:r>
    </w:p>
    <w:p w14:paraId="01709C9A"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Working with budget holders for the PCN within the post holders remit in order to produce a detailed (budget) reforecast at the half-way stage on an annual basis.</w:t>
      </w:r>
    </w:p>
    <w:p w14:paraId="58346748"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Maintaining a working/live P&amp;L forecasting model for each PCN practice which is constantly updated to reflect new information as it becomes known and also to reflect actual costs as these are produced on a monthly basis.</w:t>
      </w:r>
    </w:p>
    <w:p w14:paraId="6D6B1CDB"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Providing input into the monthly cashflow forecasting exercise for the PCN within the post holders remit</w:t>
      </w:r>
    </w:p>
    <w:p w14:paraId="413EF1D9"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Maintaining a staff model for the PCN to ensure accurate staff cost forecasts</w:t>
      </w:r>
    </w:p>
    <w:p w14:paraId="26D0E814"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Maintaining records such as customers, asset registers, risk registers, chart of accounts.</w:t>
      </w:r>
    </w:p>
    <w:p w14:paraId="3763FD5D" w14:textId="77777777" w:rsidR="00326690" w:rsidRPr="00E3080D" w:rsidRDefault="00326690" w:rsidP="00326690">
      <w:pPr>
        <w:pStyle w:val="NormalWeb"/>
        <w:spacing w:before="0" w:beforeAutospacing="0" w:after="360" w:afterAutospacing="0"/>
        <w:rPr>
          <w:rFonts w:ascii="Calibri" w:hAnsi="Calibri" w:cs="Calibri"/>
          <w:b/>
          <w:bCs/>
          <w:color w:val="212B32"/>
          <w:sz w:val="22"/>
          <w:szCs w:val="22"/>
        </w:rPr>
      </w:pPr>
      <w:r w:rsidRPr="00E3080D">
        <w:rPr>
          <w:rFonts w:ascii="Calibri" w:hAnsi="Calibri" w:cs="Calibri"/>
          <w:b/>
          <w:bCs/>
          <w:color w:val="212B32"/>
          <w:sz w:val="22"/>
          <w:szCs w:val="22"/>
        </w:rPr>
        <w:t>Relationships</w:t>
      </w:r>
    </w:p>
    <w:p w14:paraId="11FBB82C"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Assist with requests for evidence from external auditors.</w:t>
      </w:r>
    </w:p>
    <w:p w14:paraId="00D52C3B"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Liaise with internal and external stakeholders including NHS Pension Authority and NHS Property Services</w:t>
      </w:r>
    </w:p>
    <w:p w14:paraId="0D0E8869"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Work unsupervised when necessary whilst recognising the need to refer to others for support/guidance when required.</w:t>
      </w:r>
    </w:p>
    <w:p w14:paraId="0193E7BC"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To work effectively as part of a team.</w:t>
      </w:r>
    </w:p>
    <w:p w14:paraId="222DD022"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Communicate clearly and in a manner consistent with the individuals level of understanding.</w:t>
      </w:r>
    </w:p>
    <w:p w14:paraId="5296665B"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Other duties</w:t>
      </w:r>
    </w:p>
    <w:p w14:paraId="6EE18F04"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Assisting with the year end audit process</w:t>
      </w:r>
    </w:p>
    <w:p w14:paraId="5E38841D"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Finance support for tenders, including completion of models</w:t>
      </w:r>
    </w:p>
    <w:p w14:paraId="39312986"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lastRenderedPageBreak/>
        <w:t>Input in to the production of business cases and business development.</w:t>
      </w:r>
    </w:p>
    <w:p w14:paraId="2E12BD1E"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Financial modelling.</w:t>
      </w:r>
    </w:p>
    <w:p w14:paraId="1FEDEDA9"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Producing ad-hoc reports and dealing with requests from the Senior Management Team &amp; Board of Directors</w:t>
      </w:r>
    </w:p>
    <w:p w14:paraId="05C323FF"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Monthly review of debtor balances and recovery of aged debts.</w:t>
      </w:r>
    </w:p>
    <w:p w14:paraId="2A489893"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Supporting and developing junior members of the team, reviewing work as appropriate</w:t>
      </w:r>
    </w:p>
    <w:p w14:paraId="3E11F5F3" w14:textId="77777777" w:rsidR="00326690" w:rsidRPr="00E3080D" w:rsidRDefault="00326690" w:rsidP="00326690">
      <w:pPr>
        <w:pStyle w:val="NoSpacing"/>
        <w:rPr>
          <w:rFonts w:ascii="Calibri" w:hAnsi="Calibri" w:cs="Calibri"/>
          <w:sz w:val="22"/>
          <w:szCs w:val="22"/>
        </w:rPr>
      </w:pPr>
    </w:p>
    <w:p w14:paraId="52154E1B" w14:textId="77777777" w:rsidR="00326690" w:rsidRPr="00E3080D" w:rsidRDefault="00326690" w:rsidP="00326690">
      <w:pPr>
        <w:pStyle w:val="NoSpacing"/>
        <w:rPr>
          <w:rFonts w:ascii="Calibri" w:hAnsi="Calibri" w:cs="Calibri"/>
          <w:sz w:val="22"/>
          <w:szCs w:val="22"/>
        </w:rPr>
      </w:pPr>
      <w:r w:rsidRPr="00E3080D">
        <w:rPr>
          <w:rFonts w:ascii="Calibri" w:hAnsi="Calibri" w:cs="Calibri"/>
          <w:sz w:val="22"/>
          <w:szCs w:val="22"/>
        </w:rPr>
        <w:t>This Job Description will be reviewed periodically and may be amended according to the requirement of health care policies and job requirements.  It is intended as a guide to the range of duties covered and should not be regarded as an inflexible specification and is not intended to be exhaustive.</w:t>
      </w:r>
    </w:p>
    <w:p w14:paraId="1662520E" w14:textId="77777777" w:rsidR="00326690" w:rsidRPr="00E3080D" w:rsidRDefault="00326690" w:rsidP="00326690">
      <w:pPr>
        <w:pStyle w:val="NoSpacing"/>
        <w:rPr>
          <w:rFonts w:ascii="Calibri" w:hAnsi="Calibri" w:cs="Calibri"/>
          <w:b/>
          <w:bCs/>
          <w:sz w:val="22"/>
          <w:szCs w:val="22"/>
        </w:rPr>
      </w:pPr>
    </w:p>
    <w:p w14:paraId="16E6E41F" w14:textId="77777777" w:rsidR="00326690" w:rsidRDefault="00326690" w:rsidP="00326690">
      <w:pPr>
        <w:pStyle w:val="Heading3"/>
        <w:spacing w:before="0" w:after="120"/>
        <w:rPr>
          <w:rFonts w:ascii="Calibri" w:hAnsi="Calibri" w:cs="Calibri"/>
          <w:color w:val="212B32"/>
          <w:sz w:val="22"/>
          <w:szCs w:val="22"/>
        </w:rPr>
      </w:pPr>
    </w:p>
    <w:p w14:paraId="32CA27DE" w14:textId="77777777" w:rsidR="00326690" w:rsidRPr="00E3080D" w:rsidRDefault="00326690" w:rsidP="00326690">
      <w:pPr>
        <w:pStyle w:val="Heading3"/>
        <w:spacing w:before="0" w:after="120"/>
        <w:rPr>
          <w:rFonts w:ascii="Calibri" w:hAnsi="Calibri" w:cs="Calibri"/>
          <w:b w:val="0"/>
          <w:bCs w:val="0"/>
          <w:color w:val="212B32"/>
          <w:sz w:val="22"/>
          <w:szCs w:val="22"/>
        </w:rPr>
      </w:pPr>
      <w:r w:rsidRPr="00E3080D">
        <w:rPr>
          <w:rFonts w:ascii="Calibri" w:hAnsi="Calibri" w:cs="Calibri"/>
          <w:color w:val="212B32"/>
          <w:sz w:val="22"/>
          <w:szCs w:val="22"/>
        </w:rPr>
        <w:t>Disclosure and Barring Service Check</w:t>
      </w:r>
    </w:p>
    <w:p w14:paraId="106848BE" w14:textId="77777777" w:rsidR="00326690" w:rsidRPr="00E3080D" w:rsidRDefault="00326690" w:rsidP="00326690">
      <w:pPr>
        <w:pStyle w:val="NormalWeb"/>
        <w:spacing w:before="0" w:beforeAutospacing="0" w:after="360" w:afterAutospacing="0"/>
        <w:rPr>
          <w:rFonts w:ascii="Calibri" w:hAnsi="Calibri" w:cs="Calibri"/>
          <w:color w:val="212B32"/>
          <w:sz w:val="22"/>
          <w:szCs w:val="22"/>
        </w:rPr>
      </w:pPr>
      <w:r w:rsidRPr="00E3080D">
        <w:rPr>
          <w:rFonts w:ascii="Calibri" w:hAnsi="Calibri" w:cs="Calibri"/>
          <w:color w:val="212B32"/>
          <w:sz w:val="22"/>
          <w:szCs w:val="22"/>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0BBB5361" w14:textId="77777777" w:rsidR="00326690" w:rsidRPr="00E3080D" w:rsidRDefault="00326690" w:rsidP="00326690">
      <w:pPr>
        <w:pStyle w:val="NoSpacing"/>
        <w:rPr>
          <w:rFonts w:ascii="Calibri" w:hAnsi="Calibri" w:cs="Calibri"/>
          <w:sz w:val="22"/>
          <w:szCs w:val="22"/>
        </w:rPr>
      </w:pPr>
    </w:p>
    <w:p w14:paraId="2E729545" w14:textId="2C7A661D" w:rsidR="00A00949" w:rsidRDefault="00A00949" w:rsidP="00A00949">
      <w:pPr>
        <w:pStyle w:val="Heading1"/>
      </w:pPr>
    </w:p>
    <w:p w14:paraId="143398F9" w14:textId="77777777" w:rsidR="00A00949" w:rsidRDefault="00A00949">
      <w:pPr>
        <w:rPr>
          <w:rFonts w:ascii="Arial" w:hAnsi="Arial" w:cs="Arial"/>
          <w:b/>
          <w:bCs/>
          <w:kern w:val="32"/>
          <w:sz w:val="32"/>
          <w:szCs w:val="32"/>
        </w:rPr>
      </w:pPr>
      <w:r>
        <w:br w:type="page"/>
      </w:r>
    </w:p>
    <w:p w14:paraId="0AC92BD1" w14:textId="77777777" w:rsidR="00C03E8F" w:rsidRDefault="00C03E8F" w:rsidP="00A00949">
      <w:pPr>
        <w:pStyle w:val="Heading1"/>
      </w:pPr>
    </w:p>
    <w:p w14:paraId="7CD550C7" w14:textId="77777777" w:rsidR="00C03E8F" w:rsidRPr="00277FDF" w:rsidRDefault="00C03E8F" w:rsidP="00C03E8F">
      <w:pPr>
        <w:jc w:val="center"/>
        <w:rPr>
          <w:rFonts w:ascii="Arial" w:hAnsi="Arial" w:cs="Arial"/>
          <w:b/>
        </w:rPr>
      </w:pPr>
      <w:r>
        <w:rPr>
          <w:rFonts w:ascii="Arial,Bold" w:hAnsi="Arial,Bold" w:cs="Arial,Bold"/>
          <w:b/>
          <w:bCs/>
          <w:sz w:val="28"/>
          <w:szCs w:val="28"/>
        </w:rPr>
        <w:t>Role Experience, Knowledge and Skills Profile</w:t>
      </w:r>
    </w:p>
    <w:p w14:paraId="1E88E4E5" w14:textId="77777777" w:rsidR="00C03E8F" w:rsidRDefault="00C03E8F" w:rsidP="00C03E8F">
      <w:pPr>
        <w:autoSpaceDE w:val="0"/>
        <w:autoSpaceDN w:val="0"/>
        <w:adjustRightInd w:val="0"/>
        <w:rPr>
          <w:rFonts w:ascii="Arial" w:hAnsi="Arial" w:cs="Arial"/>
          <w:b/>
          <w:sz w:val="28"/>
          <w:szCs w:val="28"/>
        </w:rPr>
      </w:pPr>
    </w:p>
    <w:p w14:paraId="04C1EFC0" w14:textId="77777777" w:rsidR="00C03E8F" w:rsidRPr="004970DD" w:rsidRDefault="00C03E8F" w:rsidP="00C03E8F">
      <w:pPr>
        <w:ind w:left="720"/>
        <w:rPr>
          <w:rFonts w:ascii="Arial" w:hAnsi="Arial" w:cs="Arial"/>
          <w:i/>
          <w:sz w:val="22"/>
        </w:rPr>
      </w:pPr>
    </w:p>
    <w:p w14:paraId="1F1741F7" w14:textId="77777777" w:rsidR="00C03E8F" w:rsidRPr="004970DD" w:rsidRDefault="00C03E8F" w:rsidP="00C03E8F">
      <w:pPr>
        <w:jc w:val="center"/>
        <w:rPr>
          <w:rFonts w:ascii="Arial" w:hAnsi="Arial" w:cs="Arial"/>
          <w:b/>
        </w:rPr>
      </w:pPr>
      <w:r w:rsidRPr="004970DD">
        <w:rPr>
          <w:rFonts w:ascii="Arial" w:hAnsi="Arial" w:cs="Arial"/>
          <w:b/>
        </w:rPr>
        <w:t>PERSON SPECIFICATION</w:t>
      </w:r>
    </w:p>
    <w:p w14:paraId="5A4A5075" w14:textId="77777777" w:rsidR="00C03E8F" w:rsidRPr="004970DD" w:rsidRDefault="00C03E8F" w:rsidP="00C03E8F">
      <w:pPr>
        <w:jc w:val="center"/>
        <w:rPr>
          <w:rFonts w:ascii="Arial" w:hAnsi="Arial" w:cs="Arial"/>
          <w:b/>
        </w:rPr>
      </w:pPr>
    </w:p>
    <w:p w14:paraId="6FFD8D64" w14:textId="77777777" w:rsidR="00C03E8F" w:rsidRPr="004970DD" w:rsidRDefault="00C03E8F" w:rsidP="00C03E8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4111"/>
        <w:gridCol w:w="2812"/>
      </w:tblGrid>
      <w:tr w:rsidR="00C03E8F" w:rsidRPr="004970DD" w14:paraId="2A62D22C" w14:textId="77777777" w:rsidTr="00DF4884">
        <w:tc>
          <w:tcPr>
            <w:tcW w:w="2093" w:type="dxa"/>
          </w:tcPr>
          <w:p w14:paraId="6D261CF4"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Headings</w:t>
            </w:r>
          </w:p>
        </w:tc>
        <w:tc>
          <w:tcPr>
            <w:tcW w:w="4111" w:type="dxa"/>
          </w:tcPr>
          <w:p w14:paraId="6A319E92"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Essential Criteria</w:t>
            </w:r>
          </w:p>
          <w:p w14:paraId="0C9D3077" w14:textId="77777777" w:rsidR="00C03E8F" w:rsidRPr="004970DD" w:rsidRDefault="00C03E8F" w:rsidP="00DF4884">
            <w:pPr>
              <w:jc w:val="both"/>
              <w:rPr>
                <w:rFonts w:ascii="Arial" w:hAnsi="Arial" w:cs="Arial"/>
                <w:i/>
                <w:color w:val="000000"/>
                <w:sz w:val="22"/>
                <w:szCs w:val="22"/>
              </w:rPr>
            </w:pPr>
          </w:p>
        </w:tc>
        <w:tc>
          <w:tcPr>
            <w:tcW w:w="2812" w:type="dxa"/>
          </w:tcPr>
          <w:p w14:paraId="05590E84"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Desirable Criteria</w:t>
            </w:r>
          </w:p>
          <w:p w14:paraId="448E83CB" w14:textId="77777777" w:rsidR="00C03E8F" w:rsidRPr="004970DD" w:rsidRDefault="00C03E8F" w:rsidP="00DF4884">
            <w:pPr>
              <w:jc w:val="both"/>
              <w:rPr>
                <w:rFonts w:ascii="Arial" w:hAnsi="Arial" w:cs="Arial"/>
                <w:b/>
                <w:bCs/>
                <w:color w:val="000000"/>
                <w:sz w:val="22"/>
                <w:szCs w:val="22"/>
              </w:rPr>
            </w:pPr>
          </w:p>
        </w:tc>
      </w:tr>
      <w:tr w:rsidR="00C03E8F" w:rsidRPr="004970DD" w14:paraId="2E84913E" w14:textId="77777777" w:rsidTr="00DF4884">
        <w:tc>
          <w:tcPr>
            <w:tcW w:w="2093" w:type="dxa"/>
          </w:tcPr>
          <w:p w14:paraId="2C25AA24" w14:textId="77777777" w:rsidR="00C03E8F" w:rsidRPr="004970DD" w:rsidRDefault="00C03E8F" w:rsidP="001E5147">
            <w:pPr>
              <w:rPr>
                <w:rFonts w:ascii="Arial" w:hAnsi="Arial" w:cs="Arial"/>
                <w:color w:val="000000"/>
                <w:sz w:val="22"/>
                <w:szCs w:val="22"/>
              </w:rPr>
            </w:pPr>
          </w:p>
          <w:p w14:paraId="3BFCFDD8" w14:textId="77777777" w:rsidR="00C03E8F" w:rsidRPr="004970DD" w:rsidRDefault="00C03E8F" w:rsidP="001E5147">
            <w:pPr>
              <w:rPr>
                <w:rFonts w:ascii="Arial" w:hAnsi="Arial" w:cs="Arial"/>
                <w:color w:val="000000"/>
                <w:sz w:val="22"/>
                <w:szCs w:val="22"/>
              </w:rPr>
            </w:pPr>
            <w:r w:rsidRPr="004970DD">
              <w:rPr>
                <w:rFonts w:ascii="Arial" w:hAnsi="Arial" w:cs="Arial"/>
                <w:color w:val="000000"/>
                <w:sz w:val="22"/>
                <w:szCs w:val="22"/>
              </w:rPr>
              <w:t>Qualifications training required/ specialist knowledge</w:t>
            </w:r>
          </w:p>
        </w:tc>
        <w:tc>
          <w:tcPr>
            <w:tcW w:w="4111" w:type="dxa"/>
          </w:tcPr>
          <w:p w14:paraId="75003791" w14:textId="394615EC" w:rsidR="001C2106" w:rsidRPr="001C2106" w:rsidRDefault="001C2106" w:rsidP="001C2106">
            <w:pPr>
              <w:rPr>
                <w:rFonts w:ascii="Arial" w:hAnsi="Arial" w:cs="Arial"/>
                <w:sz w:val="22"/>
                <w:szCs w:val="22"/>
              </w:rPr>
            </w:pPr>
            <w:r w:rsidRPr="001C2106">
              <w:rPr>
                <w:rFonts w:ascii="Arial" w:hAnsi="Arial" w:cs="Arial"/>
                <w:sz w:val="22"/>
                <w:szCs w:val="22"/>
              </w:rPr>
              <w:t>5 GCSEs at Grade A to C or equivalent including Maths</w:t>
            </w:r>
            <w:r>
              <w:rPr>
                <w:rFonts w:ascii="Arial" w:hAnsi="Arial" w:cs="Arial"/>
                <w:sz w:val="22"/>
                <w:szCs w:val="22"/>
              </w:rPr>
              <w:t xml:space="preserve"> and English</w:t>
            </w:r>
          </w:p>
          <w:p w14:paraId="6F073C65" w14:textId="5F685B23" w:rsidR="00C03E8F" w:rsidRPr="004970DD" w:rsidRDefault="00C03E8F" w:rsidP="00DF4884">
            <w:pPr>
              <w:rPr>
                <w:rFonts w:ascii="Arial" w:hAnsi="Arial" w:cs="Arial"/>
                <w:sz w:val="22"/>
                <w:szCs w:val="22"/>
              </w:rPr>
            </w:pPr>
          </w:p>
        </w:tc>
        <w:tc>
          <w:tcPr>
            <w:tcW w:w="2812" w:type="dxa"/>
          </w:tcPr>
          <w:p w14:paraId="3F0EDBD2" w14:textId="77777777" w:rsidR="00FD21FF" w:rsidRDefault="00336AA7" w:rsidP="00DF4884">
            <w:pPr>
              <w:jc w:val="both"/>
              <w:rPr>
                <w:rFonts w:ascii="Arial" w:hAnsi="Arial" w:cs="Arial"/>
                <w:color w:val="000000"/>
                <w:sz w:val="22"/>
                <w:szCs w:val="22"/>
              </w:rPr>
            </w:pPr>
            <w:r>
              <w:rPr>
                <w:rFonts w:ascii="Arial" w:hAnsi="Arial" w:cs="Arial"/>
                <w:color w:val="000000"/>
                <w:sz w:val="22"/>
                <w:szCs w:val="22"/>
              </w:rPr>
              <w:t xml:space="preserve">CCAB diploma level qualification </w:t>
            </w:r>
            <w:r w:rsidR="00063C03">
              <w:rPr>
                <w:rFonts w:ascii="Arial" w:hAnsi="Arial" w:cs="Arial"/>
                <w:color w:val="000000"/>
                <w:sz w:val="22"/>
                <w:szCs w:val="22"/>
              </w:rPr>
              <w:t>or equivalent</w:t>
            </w:r>
          </w:p>
          <w:p w14:paraId="7A9A516F" w14:textId="77777777" w:rsidR="00063C03" w:rsidRDefault="00063C03" w:rsidP="00DF4884">
            <w:pPr>
              <w:jc w:val="both"/>
              <w:rPr>
                <w:rFonts w:ascii="Arial" w:hAnsi="Arial" w:cs="Arial"/>
                <w:color w:val="000000"/>
                <w:sz w:val="22"/>
                <w:szCs w:val="22"/>
              </w:rPr>
            </w:pPr>
            <w:r>
              <w:rPr>
                <w:rFonts w:ascii="Arial" w:hAnsi="Arial" w:cs="Arial"/>
                <w:color w:val="000000"/>
                <w:sz w:val="22"/>
                <w:szCs w:val="22"/>
              </w:rPr>
              <w:t>Evidence of continued professional development</w:t>
            </w:r>
          </w:p>
          <w:p w14:paraId="61854370" w14:textId="77777777" w:rsidR="00063C03" w:rsidRDefault="00063C03" w:rsidP="00DF4884">
            <w:pPr>
              <w:jc w:val="both"/>
              <w:rPr>
                <w:rFonts w:ascii="Arial" w:hAnsi="Arial" w:cs="Arial"/>
                <w:color w:val="000000"/>
                <w:sz w:val="22"/>
                <w:szCs w:val="22"/>
              </w:rPr>
            </w:pPr>
            <w:r>
              <w:rPr>
                <w:rFonts w:ascii="Arial" w:hAnsi="Arial" w:cs="Arial"/>
                <w:color w:val="000000"/>
                <w:sz w:val="22"/>
                <w:szCs w:val="22"/>
              </w:rPr>
              <w:t>Educated to degree level</w:t>
            </w:r>
          </w:p>
          <w:p w14:paraId="459B2786" w14:textId="77777777" w:rsidR="00CF4FD3" w:rsidRDefault="00CF4FD3" w:rsidP="00DF4884">
            <w:pPr>
              <w:jc w:val="both"/>
              <w:rPr>
                <w:rFonts w:ascii="Arial" w:hAnsi="Arial" w:cs="Arial"/>
                <w:color w:val="000000"/>
                <w:sz w:val="22"/>
                <w:szCs w:val="22"/>
              </w:rPr>
            </w:pPr>
            <w:r>
              <w:rPr>
                <w:rFonts w:ascii="Arial" w:hAnsi="Arial" w:cs="Arial"/>
                <w:color w:val="000000"/>
                <w:sz w:val="22"/>
                <w:szCs w:val="22"/>
              </w:rPr>
              <w:t>AAT qualified</w:t>
            </w:r>
          </w:p>
          <w:p w14:paraId="7978E8B6" w14:textId="718BF8F5" w:rsidR="00CF4FD3" w:rsidRPr="004970DD" w:rsidRDefault="00CF4FD3" w:rsidP="00DF4884">
            <w:pPr>
              <w:jc w:val="both"/>
              <w:rPr>
                <w:rFonts w:ascii="Arial" w:hAnsi="Arial" w:cs="Arial"/>
                <w:color w:val="000000"/>
                <w:sz w:val="22"/>
                <w:szCs w:val="22"/>
              </w:rPr>
            </w:pPr>
            <w:r>
              <w:rPr>
                <w:rFonts w:ascii="Arial" w:hAnsi="Arial" w:cs="Arial"/>
                <w:color w:val="000000"/>
                <w:sz w:val="22"/>
                <w:szCs w:val="22"/>
              </w:rPr>
              <w:t>CCAB qualified accountant</w:t>
            </w:r>
          </w:p>
        </w:tc>
      </w:tr>
      <w:tr w:rsidR="00C03E8F" w:rsidRPr="004970DD" w14:paraId="5414DC64" w14:textId="77777777" w:rsidTr="00DF4884">
        <w:tc>
          <w:tcPr>
            <w:tcW w:w="2093" w:type="dxa"/>
          </w:tcPr>
          <w:p w14:paraId="2EC4CC92" w14:textId="77777777" w:rsidR="00C03E8F" w:rsidRPr="004970DD" w:rsidRDefault="00C03E8F" w:rsidP="001E5147">
            <w:pPr>
              <w:rPr>
                <w:rFonts w:ascii="Arial" w:hAnsi="Arial" w:cs="Arial"/>
                <w:color w:val="000000"/>
                <w:sz w:val="22"/>
                <w:szCs w:val="22"/>
              </w:rPr>
            </w:pPr>
          </w:p>
          <w:p w14:paraId="4EE8B6BC" w14:textId="77777777" w:rsidR="00C03E8F" w:rsidRPr="004970DD" w:rsidRDefault="00C03E8F" w:rsidP="001E5147">
            <w:pPr>
              <w:rPr>
                <w:rFonts w:ascii="Arial" w:hAnsi="Arial" w:cs="Arial"/>
                <w:color w:val="000000"/>
                <w:sz w:val="22"/>
                <w:szCs w:val="22"/>
              </w:rPr>
            </w:pPr>
            <w:r w:rsidRPr="004970DD">
              <w:rPr>
                <w:rFonts w:ascii="Arial" w:hAnsi="Arial" w:cs="Arial"/>
                <w:color w:val="000000"/>
                <w:sz w:val="22"/>
                <w:szCs w:val="22"/>
              </w:rPr>
              <w:t>Previous or relevant experience necessary</w:t>
            </w:r>
          </w:p>
        </w:tc>
        <w:tc>
          <w:tcPr>
            <w:tcW w:w="4111" w:type="dxa"/>
          </w:tcPr>
          <w:p w14:paraId="76BA0EBD"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Knowledge of IT applications particularly Microsoft Office packages</w:t>
            </w:r>
          </w:p>
          <w:p w14:paraId="5AD46BA2"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management accounts and budget preparation</w:t>
            </w:r>
          </w:p>
          <w:p w14:paraId="2232132D"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Knowledge of Accounting Standards</w:t>
            </w:r>
          </w:p>
          <w:p w14:paraId="76165958"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costing/pricing, variance analysis, financial reporting and forecasting.</w:t>
            </w:r>
          </w:p>
          <w:p w14:paraId="526E876B"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Evidence of sound communication skills with non-financial managers on financial issues</w:t>
            </w:r>
          </w:p>
          <w:p w14:paraId="4B03E103" w14:textId="061AA933"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calculating contract tenders and bids</w:t>
            </w:r>
          </w:p>
          <w:p w14:paraId="6EDC056E" w14:textId="47D9AF3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presenting information in numerous formats</w:t>
            </w:r>
          </w:p>
          <w:p w14:paraId="09C948E5" w14:textId="0523B8D6"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financial modelling</w:t>
            </w:r>
          </w:p>
          <w:p w14:paraId="09FE3D74"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day-to-day interaction with Budget holders</w:t>
            </w:r>
          </w:p>
          <w:p w14:paraId="798850D2"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working within a finance team within a busy office environment.</w:t>
            </w:r>
          </w:p>
          <w:p w14:paraId="5B7A3096" w14:textId="77777777" w:rsidR="00C03E8F" w:rsidRPr="00A24893" w:rsidRDefault="00C03E8F" w:rsidP="00DF4884">
            <w:pPr>
              <w:rPr>
                <w:rFonts w:ascii="Arial" w:hAnsi="Arial" w:cs="Arial"/>
                <w:iCs/>
                <w:color w:val="000000"/>
                <w:sz w:val="22"/>
                <w:szCs w:val="22"/>
              </w:rPr>
            </w:pPr>
          </w:p>
        </w:tc>
        <w:tc>
          <w:tcPr>
            <w:tcW w:w="2812" w:type="dxa"/>
          </w:tcPr>
          <w:p w14:paraId="7D1FB946" w14:textId="68A7A577" w:rsidR="00C03E8F" w:rsidRDefault="001E7FE1" w:rsidP="00DF4884">
            <w:pPr>
              <w:jc w:val="both"/>
              <w:rPr>
                <w:rFonts w:ascii="Arial" w:hAnsi="Arial" w:cs="Arial"/>
                <w:iCs/>
                <w:color w:val="000000"/>
                <w:sz w:val="22"/>
                <w:szCs w:val="22"/>
              </w:rPr>
            </w:pPr>
            <w:r>
              <w:rPr>
                <w:rFonts w:ascii="Arial" w:hAnsi="Arial" w:cs="Arial"/>
                <w:iCs/>
                <w:color w:val="000000"/>
                <w:sz w:val="22"/>
                <w:szCs w:val="22"/>
              </w:rPr>
              <w:t>Experience of working in EMIS</w:t>
            </w:r>
          </w:p>
          <w:p w14:paraId="12DF3354" w14:textId="5A1269BC" w:rsidR="001E7FE1" w:rsidRDefault="001E7FE1" w:rsidP="00DF4884">
            <w:pPr>
              <w:jc w:val="both"/>
              <w:rPr>
                <w:rFonts w:ascii="Arial" w:hAnsi="Arial" w:cs="Arial"/>
                <w:iCs/>
                <w:color w:val="000000"/>
                <w:sz w:val="22"/>
                <w:szCs w:val="22"/>
              </w:rPr>
            </w:pPr>
            <w:r>
              <w:rPr>
                <w:rFonts w:ascii="Arial" w:hAnsi="Arial" w:cs="Arial"/>
                <w:iCs/>
                <w:color w:val="000000"/>
                <w:sz w:val="22"/>
                <w:szCs w:val="22"/>
              </w:rPr>
              <w:t>Experience of searches in EMIS</w:t>
            </w:r>
          </w:p>
          <w:p w14:paraId="561B729F" w14:textId="2E67399A" w:rsidR="00F71E16" w:rsidRDefault="00F71E16" w:rsidP="00DF4884">
            <w:pPr>
              <w:jc w:val="both"/>
              <w:rPr>
                <w:rFonts w:ascii="Arial" w:hAnsi="Arial" w:cs="Arial"/>
                <w:iCs/>
                <w:color w:val="000000"/>
                <w:sz w:val="22"/>
                <w:szCs w:val="22"/>
              </w:rPr>
            </w:pPr>
            <w:r>
              <w:rPr>
                <w:rFonts w:ascii="Arial" w:hAnsi="Arial" w:cs="Arial"/>
                <w:iCs/>
                <w:color w:val="000000"/>
                <w:sz w:val="22"/>
                <w:szCs w:val="22"/>
              </w:rPr>
              <w:t>Experience of CQRS</w:t>
            </w:r>
          </w:p>
          <w:p w14:paraId="782203B4" w14:textId="46D71D06" w:rsidR="00F71E16" w:rsidRDefault="00F71E16" w:rsidP="00DF4884">
            <w:pPr>
              <w:jc w:val="both"/>
              <w:rPr>
                <w:rFonts w:ascii="Arial" w:hAnsi="Arial" w:cs="Arial"/>
                <w:iCs/>
                <w:color w:val="000000"/>
                <w:sz w:val="22"/>
                <w:szCs w:val="22"/>
              </w:rPr>
            </w:pPr>
            <w:r>
              <w:rPr>
                <w:rFonts w:ascii="Arial" w:hAnsi="Arial" w:cs="Arial"/>
                <w:iCs/>
                <w:color w:val="000000"/>
                <w:sz w:val="22"/>
                <w:szCs w:val="22"/>
              </w:rPr>
              <w:t>Experience with NHS Pensions</w:t>
            </w:r>
          </w:p>
          <w:p w14:paraId="0D98A272" w14:textId="1BFD92FB" w:rsidR="00F71E16" w:rsidRDefault="00F71E16" w:rsidP="00DF4884">
            <w:pPr>
              <w:jc w:val="both"/>
              <w:rPr>
                <w:rFonts w:ascii="Arial" w:hAnsi="Arial" w:cs="Arial"/>
                <w:iCs/>
                <w:color w:val="000000"/>
                <w:sz w:val="22"/>
                <w:szCs w:val="22"/>
              </w:rPr>
            </w:pPr>
            <w:r>
              <w:rPr>
                <w:rFonts w:ascii="Arial" w:hAnsi="Arial" w:cs="Arial"/>
                <w:iCs/>
                <w:color w:val="000000"/>
                <w:sz w:val="22"/>
                <w:szCs w:val="22"/>
              </w:rPr>
              <w:t>Experience of PCSE</w:t>
            </w:r>
          </w:p>
          <w:p w14:paraId="5B2FC7AE" w14:textId="3D05EEC5" w:rsidR="003B4BB1" w:rsidRDefault="003B4BB1" w:rsidP="00DF4884">
            <w:pPr>
              <w:jc w:val="both"/>
              <w:rPr>
                <w:rFonts w:ascii="Arial" w:hAnsi="Arial" w:cs="Arial"/>
                <w:iCs/>
                <w:color w:val="000000"/>
                <w:sz w:val="22"/>
                <w:szCs w:val="22"/>
              </w:rPr>
            </w:pPr>
            <w:r>
              <w:rPr>
                <w:rFonts w:ascii="Arial" w:hAnsi="Arial" w:cs="Arial"/>
                <w:iCs/>
                <w:color w:val="000000"/>
                <w:sz w:val="22"/>
                <w:szCs w:val="22"/>
              </w:rPr>
              <w:t>In depth knowledge of  NHS finances</w:t>
            </w:r>
          </w:p>
          <w:p w14:paraId="069059E0" w14:textId="72DD1A0E" w:rsidR="00996894" w:rsidRDefault="00996894" w:rsidP="00DF4884">
            <w:pPr>
              <w:jc w:val="both"/>
              <w:rPr>
                <w:rFonts w:ascii="Arial" w:hAnsi="Arial" w:cs="Arial"/>
                <w:iCs/>
                <w:color w:val="000000"/>
                <w:sz w:val="22"/>
                <w:szCs w:val="22"/>
              </w:rPr>
            </w:pPr>
            <w:r>
              <w:rPr>
                <w:rFonts w:ascii="Arial" w:hAnsi="Arial" w:cs="Arial"/>
                <w:iCs/>
                <w:color w:val="000000"/>
                <w:sz w:val="22"/>
                <w:szCs w:val="22"/>
              </w:rPr>
              <w:t xml:space="preserve">Experience of using </w:t>
            </w:r>
            <w:proofErr w:type="spellStart"/>
            <w:r>
              <w:rPr>
                <w:rFonts w:ascii="Arial" w:hAnsi="Arial" w:cs="Arial"/>
                <w:iCs/>
                <w:color w:val="000000"/>
                <w:sz w:val="22"/>
                <w:szCs w:val="22"/>
              </w:rPr>
              <w:t>Quickbooks</w:t>
            </w:r>
            <w:proofErr w:type="spellEnd"/>
          </w:p>
          <w:p w14:paraId="7AD118C5" w14:textId="6FEA5FD9" w:rsidR="00996894" w:rsidRPr="001E7FE1" w:rsidRDefault="00996894" w:rsidP="00DF4884">
            <w:pPr>
              <w:jc w:val="both"/>
              <w:rPr>
                <w:rFonts w:ascii="Arial" w:hAnsi="Arial" w:cs="Arial"/>
                <w:iCs/>
                <w:color w:val="000000"/>
                <w:sz w:val="22"/>
                <w:szCs w:val="22"/>
              </w:rPr>
            </w:pPr>
            <w:r>
              <w:rPr>
                <w:rFonts w:ascii="Arial" w:hAnsi="Arial" w:cs="Arial"/>
                <w:iCs/>
                <w:color w:val="000000"/>
                <w:sz w:val="22"/>
                <w:szCs w:val="22"/>
              </w:rPr>
              <w:t>Experience of working with an accountant</w:t>
            </w:r>
          </w:p>
          <w:p w14:paraId="45139FAD" w14:textId="77777777" w:rsidR="00C03E8F" w:rsidRPr="001E7FE1" w:rsidRDefault="00C03E8F" w:rsidP="00DF4884">
            <w:pPr>
              <w:jc w:val="both"/>
              <w:rPr>
                <w:rFonts w:ascii="Arial" w:hAnsi="Arial" w:cs="Arial"/>
                <w:iCs/>
                <w:color w:val="000000"/>
                <w:sz w:val="22"/>
                <w:szCs w:val="22"/>
              </w:rPr>
            </w:pPr>
          </w:p>
          <w:p w14:paraId="1CE18365" w14:textId="77777777" w:rsidR="00C03E8F" w:rsidRPr="001E7FE1" w:rsidRDefault="00C03E8F" w:rsidP="00DF4884">
            <w:pPr>
              <w:jc w:val="both"/>
              <w:rPr>
                <w:rFonts w:ascii="Arial" w:hAnsi="Arial" w:cs="Arial"/>
                <w:iCs/>
                <w:color w:val="000000"/>
                <w:sz w:val="22"/>
                <w:szCs w:val="22"/>
              </w:rPr>
            </w:pPr>
          </w:p>
          <w:p w14:paraId="127A817A" w14:textId="77777777" w:rsidR="00C03E8F" w:rsidRPr="001E7FE1" w:rsidRDefault="00C03E8F" w:rsidP="00DF4884">
            <w:pPr>
              <w:jc w:val="both"/>
              <w:rPr>
                <w:rFonts w:ascii="Arial" w:hAnsi="Arial" w:cs="Arial"/>
                <w:iCs/>
                <w:color w:val="000000"/>
                <w:sz w:val="22"/>
                <w:szCs w:val="22"/>
              </w:rPr>
            </w:pPr>
          </w:p>
          <w:p w14:paraId="00C5D940" w14:textId="77777777" w:rsidR="00C03E8F" w:rsidRPr="001E7FE1" w:rsidRDefault="00C03E8F" w:rsidP="00DF4884">
            <w:pPr>
              <w:jc w:val="both"/>
              <w:rPr>
                <w:rFonts w:ascii="Arial" w:hAnsi="Arial" w:cs="Arial"/>
                <w:iCs/>
                <w:color w:val="000000"/>
                <w:sz w:val="22"/>
                <w:szCs w:val="22"/>
              </w:rPr>
            </w:pPr>
          </w:p>
          <w:p w14:paraId="412C1B01" w14:textId="77777777" w:rsidR="00C03E8F" w:rsidRPr="004970DD" w:rsidRDefault="00C03E8F" w:rsidP="00DF4884">
            <w:pPr>
              <w:jc w:val="both"/>
              <w:rPr>
                <w:rFonts w:ascii="Arial" w:hAnsi="Arial" w:cs="Arial"/>
                <w:i/>
                <w:color w:val="000000"/>
                <w:sz w:val="22"/>
                <w:szCs w:val="22"/>
              </w:rPr>
            </w:pPr>
          </w:p>
        </w:tc>
      </w:tr>
      <w:tr w:rsidR="00C03E8F" w:rsidRPr="004970DD" w14:paraId="461477E7" w14:textId="77777777" w:rsidTr="00DF4884">
        <w:tc>
          <w:tcPr>
            <w:tcW w:w="2093" w:type="dxa"/>
          </w:tcPr>
          <w:p w14:paraId="272DD9A2" w14:textId="77777777" w:rsidR="001E5147" w:rsidRDefault="001E5147" w:rsidP="001E5147">
            <w:pPr>
              <w:rPr>
                <w:rFonts w:ascii="Arial" w:hAnsi="Arial" w:cs="Arial"/>
                <w:color w:val="000000"/>
                <w:sz w:val="22"/>
                <w:szCs w:val="22"/>
              </w:rPr>
            </w:pPr>
          </w:p>
          <w:p w14:paraId="3F57C444" w14:textId="398E67B8" w:rsidR="00C03E8F" w:rsidRPr="004970DD" w:rsidRDefault="00C03E8F" w:rsidP="001E5147">
            <w:pPr>
              <w:rPr>
                <w:rFonts w:ascii="Arial" w:hAnsi="Arial" w:cs="Arial"/>
                <w:color w:val="000000"/>
                <w:sz w:val="22"/>
                <w:szCs w:val="22"/>
              </w:rPr>
            </w:pPr>
            <w:r w:rsidRPr="004970DD">
              <w:rPr>
                <w:rFonts w:ascii="Arial" w:hAnsi="Arial" w:cs="Arial"/>
                <w:color w:val="000000"/>
                <w:sz w:val="22"/>
                <w:szCs w:val="22"/>
              </w:rPr>
              <w:t>Aptitudes and skills required</w:t>
            </w:r>
          </w:p>
        </w:tc>
        <w:tc>
          <w:tcPr>
            <w:tcW w:w="4111" w:type="dxa"/>
          </w:tcPr>
          <w:p w14:paraId="78DAA7A0" w14:textId="3FBCC426"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Flexible and proactive approach to work</w:t>
            </w:r>
          </w:p>
          <w:p w14:paraId="775D98BC" w14:textId="47BDCBEF"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Can do attitude</w:t>
            </w:r>
          </w:p>
          <w:p w14:paraId="5CB96EFD" w14:textId="5745596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Team player</w:t>
            </w:r>
          </w:p>
          <w:p w14:paraId="50E3C224"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Calm and friendly personality</w:t>
            </w:r>
          </w:p>
          <w:p w14:paraId="4C9BBDF0"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High energy levels and commitment</w:t>
            </w:r>
          </w:p>
          <w:p w14:paraId="0DD27862"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Approach challenges in an open, constructive, professional manner</w:t>
            </w:r>
          </w:p>
          <w:p w14:paraId="5E60F30F"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Ethical and honest</w:t>
            </w:r>
          </w:p>
          <w:p w14:paraId="48596DC6" w14:textId="1A83AC7F"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Professional demeanour</w:t>
            </w:r>
          </w:p>
          <w:p w14:paraId="29D53147" w14:textId="487D4314"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Discreet and confidential</w:t>
            </w:r>
          </w:p>
          <w:p w14:paraId="72D03D4B"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Innovative and proactive with a solution orientated approach</w:t>
            </w:r>
          </w:p>
          <w:p w14:paraId="39CC518B"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Organised, methodical and disciplined</w:t>
            </w:r>
          </w:p>
          <w:p w14:paraId="6E611F87" w14:textId="08831FED"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Demonstrable ability to maintain accuracy at all times</w:t>
            </w:r>
          </w:p>
          <w:p w14:paraId="1F037CAD" w14:textId="296C696B"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lastRenderedPageBreak/>
              <w:t>Able to communicate in a professional manner both verbal and written</w:t>
            </w:r>
          </w:p>
          <w:p w14:paraId="24073F61"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Able to manage high volume workload and respond effectively to changing priorities without direct supervision</w:t>
            </w:r>
          </w:p>
          <w:p w14:paraId="45172A5B" w14:textId="69C21FA3"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Develop strong working relationships with internal and external stakeholders</w:t>
            </w:r>
          </w:p>
          <w:p w14:paraId="24C0AECA" w14:textId="5744A2EE"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Excellent time management skills</w:t>
            </w:r>
          </w:p>
          <w:p w14:paraId="0EFE4B09" w14:textId="7F2B61D1"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Ability to maintain clear focus under pressure</w:t>
            </w:r>
          </w:p>
          <w:p w14:paraId="4C914EF7" w14:textId="3E549B91"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Solid computer literacy and a high level of proficiency with Microsoft Excel and Word</w:t>
            </w:r>
          </w:p>
          <w:p w14:paraId="7D8F4A7E"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Able to work in a busy office environment that often demands high levels of concentration, while coping with frequent interruptions</w:t>
            </w:r>
          </w:p>
          <w:p w14:paraId="7D29D222"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Logical and systematic in work processes</w:t>
            </w:r>
          </w:p>
          <w:p w14:paraId="486F670D" w14:textId="6A3ED99F"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Skills for manipulating information</w:t>
            </w:r>
          </w:p>
          <w:p w14:paraId="74D12B92" w14:textId="082F96C3"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Demonstrates clear problem-solving capabilities in pressurised situations</w:t>
            </w:r>
          </w:p>
          <w:p w14:paraId="178175AE"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Good analytical ability</w:t>
            </w:r>
          </w:p>
          <w:p w14:paraId="77043860" w14:textId="77777777" w:rsidR="00C03E8F" w:rsidRPr="004970DD" w:rsidRDefault="00C03E8F" w:rsidP="00AD559D">
            <w:pPr>
              <w:rPr>
                <w:rFonts w:ascii="Arial" w:hAnsi="Arial" w:cs="Arial"/>
                <w:color w:val="000000"/>
                <w:sz w:val="22"/>
                <w:szCs w:val="22"/>
              </w:rPr>
            </w:pPr>
          </w:p>
        </w:tc>
        <w:tc>
          <w:tcPr>
            <w:tcW w:w="2812" w:type="dxa"/>
          </w:tcPr>
          <w:p w14:paraId="2B01E56E" w14:textId="77777777"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lastRenderedPageBreak/>
              <w:t>Willingness to learn and develop</w:t>
            </w:r>
          </w:p>
          <w:p w14:paraId="02CB647D" w14:textId="77777777"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Prepared to undertake further studies to obtain accountancy qualifications</w:t>
            </w:r>
          </w:p>
          <w:p w14:paraId="4FDAB360" w14:textId="5AABE1B5"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Skills for manipulating information</w:t>
            </w:r>
          </w:p>
          <w:p w14:paraId="14204AEA" w14:textId="77777777"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Computer literate with an advanced working knowledge of Microsoft Excel and Word.</w:t>
            </w:r>
          </w:p>
          <w:p w14:paraId="6B8B005B" w14:textId="77777777"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Ability to provide training, performance coaching and feedback to staff.</w:t>
            </w:r>
          </w:p>
          <w:p w14:paraId="58E767D8" w14:textId="77777777" w:rsidR="00C03E8F" w:rsidRPr="0046075F" w:rsidRDefault="00C03E8F" w:rsidP="00DF4884">
            <w:pPr>
              <w:rPr>
                <w:rFonts w:ascii="Arial" w:hAnsi="Arial" w:cs="Arial"/>
                <w:iCs/>
                <w:color w:val="000000"/>
                <w:sz w:val="22"/>
                <w:szCs w:val="22"/>
              </w:rPr>
            </w:pPr>
          </w:p>
          <w:p w14:paraId="4087AD33" w14:textId="77777777" w:rsidR="00C03E8F" w:rsidRPr="0046075F" w:rsidRDefault="00C03E8F" w:rsidP="00DF4884">
            <w:pPr>
              <w:rPr>
                <w:rFonts w:ascii="Arial" w:hAnsi="Arial" w:cs="Arial"/>
                <w:iCs/>
                <w:color w:val="000000"/>
                <w:sz w:val="22"/>
                <w:szCs w:val="22"/>
              </w:rPr>
            </w:pPr>
          </w:p>
          <w:p w14:paraId="300C4E4D" w14:textId="77777777" w:rsidR="00C03E8F" w:rsidRPr="0046075F" w:rsidRDefault="00C03E8F" w:rsidP="00DF4884">
            <w:pPr>
              <w:rPr>
                <w:rFonts w:ascii="Arial" w:hAnsi="Arial" w:cs="Arial"/>
                <w:iCs/>
                <w:color w:val="000000"/>
                <w:sz w:val="22"/>
                <w:szCs w:val="22"/>
              </w:rPr>
            </w:pPr>
          </w:p>
          <w:p w14:paraId="6324B278" w14:textId="77777777" w:rsidR="00C03E8F" w:rsidRPr="0046075F" w:rsidRDefault="00C03E8F" w:rsidP="00DF4884">
            <w:pPr>
              <w:rPr>
                <w:rFonts w:ascii="Arial" w:hAnsi="Arial" w:cs="Arial"/>
                <w:iCs/>
                <w:color w:val="000000"/>
                <w:sz w:val="22"/>
                <w:szCs w:val="22"/>
              </w:rPr>
            </w:pPr>
          </w:p>
          <w:p w14:paraId="11DF7EE9" w14:textId="77777777" w:rsidR="00C03E8F" w:rsidRPr="004970DD" w:rsidRDefault="00C03E8F" w:rsidP="00DF4884">
            <w:pPr>
              <w:rPr>
                <w:rFonts w:ascii="Arial" w:hAnsi="Arial" w:cs="Arial"/>
                <w:i/>
                <w:color w:val="000000"/>
                <w:sz w:val="22"/>
                <w:szCs w:val="22"/>
              </w:rPr>
            </w:pPr>
          </w:p>
        </w:tc>
      </w:tr>
    </w:tbl>
    <w:p w14:paraId="28E8EA81" w14:textId="3BE7821A" w:rsidR="00684427" w:rsidRDefault="00684427" w:rsidP="00C03E8F">
      <w:pPr>
        <w:pStyle w:val="Heading1"/>
        <w:rPr>
          <w:rFonts w:ascii="Arial,Bold" w:hAnsi="Arial,Bold" w:cs="Arial,Bold"/>
          <w:b w:val="0"/>
          <w:bCs w:val="0"/>
          <w:sz w:val="28"/>
          <w:szCs w:val="28"/>
        </w:rPr>
      </w:pPr>
    </w:p>
    <w:p w14:paraId="3B7705B9" w14:textId="77777777" w:rsidR="00684427" w:rsidRDefault="00684427">
      <w:pPr>
        <w:rPr>
          <w:rFonts w:ascii="Arial,Bold" w:hAnsi="Arial,Bold" w:cs="Arial,Bold"/>
          <w:kern w:val="32"/>
          <w:sz w:val="28"/>
          <w:szCs w:val="28"/>
        </w:rPr>
      </w:pPr>
      <w:r>
        <w:rPr>
          <w:rFonts w:ascii="Arial,Bold" w:hAnsi="Arial,Bold" w:cs="Arial,Bold"/>
          <w:b/>
          <w:bCs/>
          <w:sz w:val="28"/>
          <w:szCs w:val="28"/>
        </w:rPr>
        <w:br w:type="page"/>
      </w:r>
    </w:p>
    <w:p w14:paraId="602361B9" w14:textId="77777777" w:rsidR="00684427" w:rsidRPr="00015E83" w:rsidRDefault="00684427" w:rsidP="00684427">
      <w:pPr>
        <w:autoSpaceDE w:val="0"/>
        <w:autoSpaceDN w:val="0"/>
        <w:adjustRightInd w:val="0"/>
        <w:jc w:val="center"/>
        <w:rPr>
          <w:rFonts w:ascii="Arial,Bold" w:hAnsi="Arial,Bold" w:cs="Arial,Bold"/>
          <w:b/>
          <w:bCs/>
          <w:sz w:val="28"/>
          <w:szCs w:val="28"/>
        </w:rPr>
      </w:pPr>
      <w:r w:rsidRPr="00015E83">
        <w:rPr>
          <w:rFonts w:ascii="Arial,Bold" w:hAnsi="Arial,Bold" w:cs="Arial,Bold"/>
          <w:b/>
          <w:bCs/>
          <w:sz w:val="28"/>
          <w:szCs w:val="28"/>
        </w:rPr>
        <w:lastRenderedPageBreak/>
        <w:t>KEY DATES</w:t>
      </w:r>
    </w:p>
    <w:p w14:paraId="4868D60A" w14:textId="77777777" w:rsidR="00684427" w:rsidRDefault="00684427" w:rsidP="00684427">
      <w:pPr>
        <w:autoSpaceDE w:val="0"/>
        <w:autoSpaceDN w:val="0"/>
        <w:adjustRightInd w:val="0"/>
        <w:rPr>
          <w:rFonts w:ascii="Arial" w:hAnsi="Arial" w:cs="Arial"/>
        </w:rPr>
      </w:pPr>
    </w:p>
    <w:p w14:paraId="78E823AF" w14:textId="77777777" w:rsidR="00684427" w:rsidRPr="00A379B9" w:rsidRDefault="00684427" w:rsidP="00684427">
      <w:pPr>
        <w:autoSpaceDE w:val="0"/>
        <w:autoSpaceDN w:val="0"/>
        <w:adjustRightInd w:val="0"/>
        <w:rPr>
          <w:rFonts w:ascii="Arial" w:hAnsi="Arial" w:cs="Arial"/>
        </w:rPr>
      </w:pPr>
    </w:p>
    <w:p w14:paraId="7CADD98C" w14:textId="38CE4453" w:rsidR="00684427" w:rsidRPr="005305E6" w:rsidRDefault="00684427" w:rsidP="00684427">
      <w:pPr>
        <w:autoSpaceDE w:val="0"/>
        <w:autoSpaceDN w:val="0"/>
        <w:adjustRightInd w:val="0"/>
        <w:rPr>
          <w:rFonts w:ascii="Arial,Bold" w:hAnsi="Arial,Bold" w:cs="Arial,Bold"/>
          <w:b/>
          <w:bCs/>
          <w:color w:val="000000"/>
          <w:sz w:val="22"/>
          <w:szCs w:val="22"/>
        </w:rPr>
      </w:pPr>
      <w:r w:rsidRPr="005305E6">
        <w:rPr>
          <w:rFonts w:ascii="Arial" w:hAnsi="Arial" w:cs="Arial"/>
        </w:rPr>
        <w:t xml:space="preserve">Closing date for completed applications is </w:t>
      </w:r>
      <w:r w:rsidR="00BB290F">
        <w:rPr>
          <w:rFonts w:ascii="Arial,Bold" w:hAnsi="Arial,Bold" w:cs="Arial,Bold"/>
          <w:bCs/>
          <w:color w:val="000000"/>
        </w:rPr>
        <w:t>28</w:t>
      </w:r>
      <w:r w:rsidR="00BB290F" w:rsidRPr="00BB290F">
        <w:rPr>
          <w:rFonts w:ascii="Arial,Bold" w:hAnsi="Arial,Bold" w:cs="Arial,Bold"/>
          <w:bCs/>
          <w:color w:val="000000"/>
          <w:vertAlign w:val="superscript"/>
        </w:rPr>
        <w:t>th</w:t>
      </w:r>
      <w:r w:rsidR="00BB290F">
        <w:rPr>
          <w:rFonts w:ascii="Arial,Bold" w:hAnsi="Arial,Bold" w:cs="Arial,Bold"/>
          <w:bCs/>
          <w:color w:val="000000"/>
        </w:rPr>
        <w:t xml:space="preserve"> February</w:t>
      </w:r>
      <w:r w:rsidR="003D2DC7">
        <w:rPr>
          <w:rFonts w:ascii="Arial,Bold" w:hAnsi="Arial,Bold" w:cs="Arial,Bold"/>
          <w:bCs/>
          <w:color w:val="000000"/>
        </w:rPr>
        <w:t xml:space="preserve"> 2025</w:t>
      </w:r>
      <w:r w:rsidRPr="005305E6">
        <w:rPr>
          <w:rFonts w:ascii="Arial,Bold" w:hAnsi="Arial,Bold" w:cs="Arial,Bold"/>
          <w:bCs/>
          <w:color w:val="000000"/>
        </w:rPr>
        <w:t xml:space="preserve">, although the advert may close earlier </w:t>
      </w:r>
      <w:r w:rsidR="008D301E">
        <w:rPr>
          <w:rFonts w:ascii="Arial,Bold" w:hAnsi="Arial,Bold" w:cs="Arial,Bold"/>
          <w:bCs/>
          <w:color w:val="000000"/>
        </w:rPr>
        <w:t>as we will interview as we receive applications.</w:t>
      </w:r>
    </w:p>
    <w:p w14:paraId="734BBEE6" w14:textId="04732E83" w:rsidR="00A21E17" w:rsidRPr="008D301E" w:rsidRDefault="00A21E17" w:rsidP="008D301E">
      <w:pPr>
        <w:autoSpaceDE w:val="0"/>
        <w:autoSpaceDN w:val="0"/>
        <w:adjustRightInd w:val="0"/>
        <w:rPr>
          <w:rFonts w:ascii="Arial" w:hAnsi="Arial" w:cs="Arial"/>
          <w:spacing w:val="-3"/>
        </w:rPr>
      </w:pPr>
    </w:p>
    <w:sectPr w:rsidR="00A21E17" w:rsidRPr="008D301E" w:rsidSect="00DB3180">
      <w:pgSz w:w="11906" w:h="16838"/>
      <w:pgMar w:top="1440"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60AC" w14:textId="77777777" w:rsidR="006F432D" w:rsidRDefault="006F432D">
      <w:r>
        <w:separator/>
      </w:r>
    </w:p>
  </w:endnote>
  <w:endnote w:type="continuationSeparator" w:id="0">
    <w:p w14:paraId="00473909" w14:textId="77777777" w:rsidR="006F432D" w:rsidRDefault="006F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5D47" w14:textId="77777777" w:rsidR="006F432D" w:rsidRDefault="006F432D">
      <w:r>
        <w:separator/>
      </w:r>
    </w:p>
  </w:footnote>
  <w:footnote w:type="continuationSeparator" w:id="0">
    <w:p w14:paraId="0D2E656B" w14:textId="77777777" w:rsidR="006F432D" w:rsidRDefault="006F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CA4"/>
    <w:multiLevelType w:val="multilevel"/>
    <w:tmpl w:val="392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D4128"/>
    <w:multiLevelType w:val="hybridMultilevel"/>
    <w:tmpl w:val="D2B4D6DC"/>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6154A4"/>
    <w:multiLevelType w:val="multilevel"/>
    <w:tmpl w:val="DE36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166C0A"/>
    <w:multiLevelType w:val="multilevel"/>
    <w:tmpl w:val="086A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221FD"/>
    <w:multiLevelType w:val="hybridMultilevel"/>
    <w:tmpl w:val="AD2C2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EB1E54"/>
    <w:multiLevelType w:val="hybridMultilevel"/>
    <w:tmpl w:val="7B78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4677C1"/>
    <w:multiLevelType w:val="hybridMultilevel"/>
    <w:tmpl w:val="EB40BC6C"/>
    <w:lvl w:ilvl="0" w:tplc="70CA5352">
      <w:start w:val="1"/>
      <w:numFmt w:val="bullet"/>
      <w:lvlText w:val=""/>
      <w:lvlJc w:val="left"/>
      <w:pPr>
        <w:tabs>
          <w:tab w:val="num" w:pos="1857"/>
        </w:tabs>
        <w:ind w:left="185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12B67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C2385F"/>
    <w:multiLevelType w:val="hybridMultilevel"/>
    <w:tmpl w:val="A322F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4D12B3"/>
    <w:multiLevelType w:val="hybridMultilevel"/>
    <w:tmpl w:val="2DB4A4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5156DA7"/>
    <w:multiLevelType w:val="hybridMultilevel"/>
    <w:tmpl w:val="F6DCF77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54BD2"/>
    <w:multiLevelType w:val="singleLevel"/>
    <w:tmpl w:val="199E327E"/>
    <w:lvl w:ilvl="0">
      <w:start w:val="1"/>
      <w:numFmt w:val="decimal"/>
      <w:lvlText w:val="%1"/>
      <w:lvlJc w:val="left"/>
      <w:pPr>
        <w:tabs>
          <w:tab w:val="num" w:pos="720"/>
        </w:tabs>
        <w:ind w:left="720" w:hanging="720"/>
      </w:pPr>
      <w:rPr>
        <w:rFonts w:hint="default"/>
        <w:b/>
      </w:rPr>
    </w:lvl>
  </w:abstractNum>
  <w:abstractNum w:abstractNumId="14"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E83AEC"/>
    <w:multiLevelType w:val="multilevel"/>
    <w:tmpl w:val="5D3A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517C0"/>
    <w:multiLevelType w:val="hybridMultilevel"/>
    <w:tmpl w:val="91B0A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015BD"/>
    <w:multiLevelType w:val="hybridMultilevel"/>
    <w:tmpl w:val="3710C9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56F3"/>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4D1C38"/>
    <w:multiLevelType w:val="hybridMultilevel"/>
    <w:tmpl w:val="6F2A3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71762F"/>
    <w:multiLevelType w:val="hybridMultilevel"/>
    <w:tmpl w:val="FF22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81C05"/>
    <w:multiLevelType w:val="hybridMultilevel"/>
    <w:tmpl w:val="3A56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B4270"/>
    <w:multiLevelType w:val="multilevel"/>
    <w:tmpl w:val="228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166BC5"/>
    <w:multiLevelType w:val="hybridMultilevel"/>
    <w:tmpl w:val="2BF84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91935"/>
    <w:multiLevelType w:val="hybridMultilevel"/>
    <w:tmpl w:val="383CC0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BC1B1F"/>
    <w:multiLevelType w:val="hybridMultilevel"/>
    <w:tmpl w:val="53DE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881E18"/>
    <w:multiLevelType w:val="hybridMultilevel"/>
    <w:tmpl w:val="8422A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1457F7"/>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431024"/>
    <w:multiLevelType w:val="hybridMultilevel"/>
    <w:tmpl w:val="AEB6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F31F3"/>
    <w:multiLevelType w:val="hybridMultilevel"/>
    <w:tmpl w:val="0CF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22F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432612"/>
    <w:multiLevelType w:val="hybridMultilevel"/>
    <w:tmpl w:val="92D806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EF30C92"/>
    <w:multiLevelType w:val="hybridMultilevel"/>
    <w:tmpl w:val="C6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019443">
    <w:abstractNumId w:val="15"/>
  </w:num>
  <w:num w:numId="2" w16cid:durableId="1800226131">
    <w:abstractNumId w:val="26"/>
  </w:num>
  <w:num w:numId="3" w16cid:durableId="2097555780">
    <w:abstractNumId w:val="5"/>
  </w:num>
  <w:num w:numId="4" w16cid:durableId="259145196">
    <w:abstractNumId w:val="7"/>
  </w:num>
  <w:num w:numId="5" w16cid:durableId="382952614">
    <w:abstractNumId w:val="27"/>
  </w:num>
  <w:num w:numId="6" w16cid:durableId="1658075108">
    <w:abstractNumId w:val="11"/>
  </w:num>
  <w:num w:numId="7" w16cid:durableId="904533044">
    <w:abstractNumId w:val="8"/>
  </w:num>
  <w:num w:numId="8" w16cid:durableId="909146946">
    <w:abstractNumId w:val="17"/>
  </w:num>
  <w:num w:numId="9" w16cid:durableId="2014844133">
    <w:abstractNumId w:val="22"/>
  </w:num>
  <w:num w:numId="10" w16cid:durableId="151993789">
    <w:abstractNumId w:val="29"/>
  </w:num>
  <w:num w:numId="11" w16cid:durableId="550191342">
    <w:abstractNumId w:val="35"/>
  </w:num>
  <w:num w:numId="12" w16cid:durableId="1802308891">
    <w:abstractNumId w:val="20"/>
  </w:num>
  <w:num w:numId="13" w16cid:durableId="306906093">
    <w:abstractNumId w:val="10"/>
  </w:num>
  <w:num w:numId="14" w16cid:durableId="940724814">
    <w:abstractNumId w:val="1"/>
  </w:num>
  <w:num w:numId="15" w16cid:durableId="2044744280">
    <w:abstractNumId w:val="28"/>
  </w:num>
  <w:num w:numId="16" w16cid:durableId="1276062688">
    <w:abstractNumId w:val="19"/>
  </w:num>
  <w:num w:numId="17" w16cid:durableId="147871366">
    <w:abstractNumId w:val="30"/>
  </w:num>
  <w:num w:numId="18" w16cid:durableId="2119596465">
    <w:abstractNumId w:val="21"/>
  </w:num>
  <w:num w:numId="19" w16cid:durableId="195050413">
    <w:abstractNumId w:val="13"/>
  </w:num>
  <w:num w:numId="20" w16cid:durableId="1595623821">
    <w:abstractNumId w:val="18"/>
  </w:num>
  <w:num w:numId="21" w16cid:durableId="334960767">
    <w:abstractNumId w:val="34"/>
  </w:num>
  <w:num w:numId="22" w16cid:durableId="476994898">
    <w:abstractNumId w:val="31"/>
  </w:num>
  <w:num w:numId="23" w16cid:durableId="1842970321">
    <w:abstractNumId w:val="36"/>
  </w:num>
  <w:num w:numId="24" w16cid:durableId="799420066">
    <w:abstractNumId w:val="9"/>
  </w:num>
  <w:num w:numId="25" w16cid:durableId="1040515680">
    <w:abstractNumId w:val="33"/>
  </w:num>
  <w:num w:numId="26" w16cid:durableId="1480729824">
    <w:abstractNumId w:val="14"/>
  </w:num>
  <w:num w:numId="27" w16cid:durableId="1876842140">
    <w:abstractNumId w:val="25"/>
  </w:num>
  <w:num w:numId="28" w16cid:durableId="1142385961">
    <w:abstractNumId w:val="4"/>
  </w:num>
  <w:num w:numId="29" w16cid:durableId="1756711008">
    <w:abstractNumId w:val="23"/>
  </w:num>
  <w:num w:numId="30" w16cid:durableId="629480720">
    <w:abstractNumId w:val="32"/>
  </w:num>
  <w:num w:numId="31" w16cid:durableId="1290698070">
    <w:abstractNumId w:val="12"/>
  </w:num>
  <w:num w:numId="32" w16cid:durableId="1760638123">
    <w:abstractNumId w:val="6"/>
  </w:num>
  <w:num w:numId="33" w16cid:durableId="545408988">
    <w:abstractNumId w:val="16"/>
  </w:num>
  <w:num w:numId="34" w16cid:durableId="1512451641">
    <w:abstractNumId w:val="3"/>
  </w:num>
  <w:num w:numId="35" w16cid:durableId="1788961513">
    <w:abstractNumId w:val="2"/>
  </w:num>
  <w:num w:numId="36" w16cid:durableId="296107191">
    <w:abstractNumId w:val="24"/>
  </w:num>
  <w:num w:numId="37" w16cid:durableId="2147161313">
    <w:abstractNumId w:val="0"/>
  </w:num>
  <w:num w:numId="38" w16cid:durableId="11434280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54"/>
    <w:rsid w:val="000142E2"/>
    <w:rsid w:val="00015E83"/>
    <w:rsid w:val="000317B0"/>
    <w:rsid w:val="00063C03"/>
    <w:rsid w:val="00070722"/>
    <w:rsid w:val="000743CF"/>
    <w:rsid w:val="00080709"/>
    <w:rsid w:val="00090BFE"/>
    <w:rsid w:val="00092652"/>
    <w:rsid w:val="000B14F3"/>
    <w:rsid w:val="000D2460"/>
    <w:rsid w:val="000E0FC5"/>
    <w:rsid w:val="000E1749"/>
    <w:rsid w:val="000E4498"/>
    <w:rsid w:val="001005CD"/>
    <w:rsid w:val="00101401"/>
    <w:rsid w:val="00103028"/>
    <w:rsid w:val="00120775"/>
    <w:rsid w:val="00131AEF"/>
    <w:rsid w:val="00143B68"/>
    <w:rsid w:val="00150AEF"/>
    <w:rsid w:val="00151416"/>
    <w:rsid w:val="00151B57"/>
    <w:rsid w:val="001720F6"/>
    <w:rsid w:val="001745A8"/>
    <w:rsid w:val="00177EDA"/>
    <w:rsid w:val="00184B36"/>
    <w:rsid w:val="001A18FF"/>
    <w:rsid w:val="001B29F6"/>
    <w:rsid w:val="001B6092"/>
    <w:rsid w:val="001B62E6"/>
    <w:rsid w:val="001C2106"/>
    <w:rsid w:val="001E5147"/>
    <w:rsid w:val="001E6106"/>
    <w:rsid w:val="001E7FE1"/>
    <w:rsid w:val="00203024"/>
    <w:rsid w:val="002060D5"/>
    <w:rsid w:val="00213FA7"/>
    <w:rsid w:val="00217C57"/>
    <w:rsid w:val="00224310"/>
    <w:rsid w:val="002300E3"/>
    <w:rsid w:val="002355EF"/>
    <w:rsid w:val="00242BBA"/>
    <w:rsid w:val="00253329"/>
    <w:rsid w:val="002729E0"/>
    <w:rsid w:val="00276E95"/>
    <w:rsid w:val="00277FDF"/>
    <w:rsid w:val="002A2962"/>
    <w:rsid w:val="002A7882"/>
    <w:rsid w:val="002C16E3"/>
    <w:rsid w:val="002D17A9"/>
    <w:rsid w:val="002D2A7C"/>
    <w:rsid w:val="002E1C3D"/>
    <w:rsid w:val="002E4EAF"/>
    <w:rsid w:val="002F638F"/>
    <w:rsid w:val="0030243C"/>
    <w:rsid w:val="003133C2"/>
    <w:rsid w:val="00326690"/>
    <w:rsid w:val="003302F4"/>
    <w:rsid w:val="00336AA7"/>
    <w:rsid w:val="0034308A"/>
    <w:rsid w:val="00345E35"/>
    <w:rsid w:val="00355CB2"/>
    <w:rsid w:val="00357712"/>
    <w:rsid w:val="00361B74"/>
    <w:rsid w:val="00366127"/>
    <w:rsid w:val="0037192C"/>
    <w:rsid w:val="0037429A"/>
    <w:rsid w:val="00380A77"/>
    <w:rsid w:val="00385905"/>
    <w:rsid w:val="0038617B"/>
    <w:rsid w:val="00393C99"/>
    <w:rsid w:val="003B21BC"/>
    <w:rsid w:val="003B4BB1"/>
    <w:rsid w:val="003D05A4"/>
    <w:rsid w:val="003D2D56"/>
    <w:rsid w:val="003D2DC7"/>
    <w:rsid w:val="003F503E"/>
    <w:rsid w:val="00403354"/>
    <w:rsid w:val="004047CB"/>
    <w:rsid w:val="004077C4"/>
    <w:rsid w:val="004117BB"/>
    <w:rsid w:val="00413B62"/>
    <w:rsid w:val="0044518E"/>
    <w:rsid w:val="00445BD0"/>
    <w:rsid w:val="0045116B"/>
    <w:rsid w:val="0046075F"/>
    <w:rsid w:val="004765F4"/>
    <w:rsid w:val="00476E48"/>
    <w:rsid w:val="004923CF"/>
    <w:rsid w:val="00497983"/>
    <w:rsid w:val="004E3777"/>
    <w:rsid w:val="004E5FBB"/>
    <w:rsid w:val="00503D82"/>
    <w:rsid w:val="00514C00"/>
    <w:rsid w:val="0052282B"/>
    <w:rsid w:val="00534831"/>
    <w:rsid w:val="005412EF"/>
    <w:rsid w:val="0054333E"/>
    <w:rsid w:val="00554525"/>
    <w:rsid w:val="00574590"/>
    <w:rsid w:val="00576C68"/>
    <w:rsid w:val="00581A2C"/>
    <w:rsid w:val="00594B25"/>
    <w:rsid w:val="005B1171"/>
    <w:rsid w:val="005B2AEA"/>
    <w:rsid w:val="005D42EE"/>
    <w:rsid w:val="005F671B"/>
    <w:rsid w:val="006026B6"/>
    <w:rsid w:val="0060518F"/>
    <w:rsid w:val="00605B08"/>
    <w:rsid w:val="00623177"/>
    <w:rsid w:val="00624995"/>
    <w:rsid w:val="0062781C"/>
    <w:rsid w:val="00630239"/>
    <w:rsid w:val="00653518"/>
    <w:rsid w:val="00663D92"/>
    <w:rsid w:val="00680508"/>
    <w:rsid w:val="00684427"/>
    <w:rsid w:val="00685BE0"/>
    <w:rsid w:val="006A07EC"/>
    <w:rsid w:val="006D6A79"/>
    <w:rsid w:val="006E077B"/>
    <w:rsid w:val="006E5FB6"/>
    <w:rsid w:val="006F432D"/>
    <w:rsid w:val="007047E0"/>
    <w:rsid w:val="00733CB6"/>
    <w:rsid w:val="00742EAD"/>
    <w:rsid w:val="007576A5"/>
    <w:rsid w:val="0076576E"/>
    <w:rsid w:val="00793802"/>
    <w:rsid w:val="00794886"/>
    <w:rsid w:val="007D3DD8"/>
    <w:rsid w:val="007F05A4"/>
    <w:rsid w:val="007F7AFB"/>
    <w:rsid w:val="00800126"/>
    <w:rsid w:val="00805D98"/>
    <w:rsid w:val="00811BC9"/>
    <w:rsid w:val="00814347"/>
    <w:rsid w:val="00816A24"/>
    <w:rsid w:val="00824A0B"/>
    <w:rsid w:val="0082679B"/>
    <w:rsid w:val="008540EC"/>
    <w:rsid w:val="008671F0"/>
    <w:rsid w:val="008743EC"/>
    <w:rsid w:val="0087655F"/>
    <w:rsid w:val="00880B50"/>
    <w:rsid w:val="00887901"/>
    <w:rsid w:val="008A1446"/>
    <w:rsid w:val="008A6CA1"/>
    <w:rsid w:val="008D301E"/>
    <w:rsid w:val="008D7CE3"/>
    <w:rsid w:val="008E2649"/>
    <w:rsid w:val="008F78AB"/>
    <w:rsid w:val="00912BEE"/>
    <w:rsid w:val="009263AF"/>
    <w:rsid w:val="009270FE"/>
    <w:rsid w:val="00937839"/>
    <w:rsid w:val="009475F6"/>
    <w:rsid w:val="00960585"/>
    <w:rsid w:val="00961459"/>
    <w:rsid w:val="0096587F"/>
    <w:rsid w:val="00971552"/>
    <w:rsid w:val="00985DA4"/>
    <w:rsid w:val="00987681"/>
    <w:rsid w:val="00992055"/>
    <w:rsid w:val="00992B77"/>
    <w:rsid w:val="00996894"/>
    <w:rsid w:val="009C1EBF"/>
    <w:rsid w:val="009D1375"/>
    <w:rsid w:val="009F4EF3"/>
    <w:rsid w:val="00A00949"/>
    <w:rsid w:val="00A00E09"/>
    <w:rsid w:val="00A21E17"/>
    <w:rsid w:val="00A24893"/>
    <w:rsid w:val="00A3731E"/>
    <w:rsid w:val="00A4008A"/>
    <w:rsid w:val="00A4032F"/>
    <w:rsid w:val="00A459DD"/>
    <w:rsid w:val="00A51CF4"/>
    <w:rsid w:val="00A76922"/>
    <w:rsid w:val="00A84589"/>
    <w:rsid w:val="00A8717C"/>
    <w:rsid w:val="00A8784D"/>
    <w:rsid w:val="00AB1338"/>
    <w:rsid w:val="00AC54C1"/>
    <w:rsid w:val="00AC74C5"/>
    <w:rsid w:val="00AD559D"/>
    <w:rsid w:val="00AE673D"/>
    <w:rsid w:val="00B06E77"/>
    <w:rsid w:val="00B14299"/>
    <w:rsid w:val="00B204C0"/>
    <w:rsid w:val="00B2613F"/>
    <w:rsid w:val="00B312B9"/>
    <w:rsid w:val="00B54D4B"/>
    <w:rsid w:val="00B94434"/>
    <w:rsid w:val="00BB290F"/>
    <w:rsid w:val="00BF5EDB"/>
    <w:rsid w:val="00C03E8F"/>
    <w:rsid w:val="00C22524"/>
    <w:rsid w:val="00C3126C"/>
    <w:rsid w:val="00C3475A"/>
    <w:rsid w:val="00C36367"/>
    <w:rsid w:val="00C455B0"/>
    <w:rsid w:val="00C47638"/>
    <w:rsid w:val="00C56048"/>
    <w:rsid w:val="00C813DA"/>
    <w:rsid w:val="00C83637"/>
    <w:rsid w:val="00C85312"/>
    <w:rsid w:val="00C94F22"/>
    <w:rsid w:val="00CC018F"/>
    <w:rsid w:val="00CD3E17"/>
    <w:rsid w:val="00CD4BAC"/>
    <w:rsid w:val="00CF3888"/>
    <w:rsid w:val="00CF4FD3"/>
    <w:rsid w:val="00D01132"/>
    <w:rsid w:val="00D41B59"/>
    <w:rsid w:val="00D43C7A"/>
    <w:rsid w:val="00D45114"/>
    <w:rsid w:val="00D6390A"/>
    <w:rsid w:val="00D94632"/>
    <w:rsid w:val="00D97F53"/>
    <w:rsid w:val="00DA1760"/>
    <w:rsid w:val="00DB3180"/>
    <w:rsid w:val="00DB3ABB"/>
    <w:rsid w:val="00DC3D1D"/>
    <w:rsid w:val="00DD4FE9"/>
    <w:rsid w:val="00DE09E4"/>
    <w:rsid w:val="00DE4C37"/>
    <w:rsid w:val="00E02025"/>
    <w:rsid w:val="00E102AA"/>
    <w:rsid w:val="00E11EAA"/>
    <w:rsid w:val="00E15ABB"/>
    <w:rsid w:val="00E373F0"/>
    <w:rsid w:val="00E642CF"/>
    <w:rsid w:val="00E6454F"/>
    <w:rsid w:val="00E66923"/>
    <w:rsid w:val="00EA05F0"/>
    <w:rsid w:val="00ED1055"/>
    <w:rsid w:val="00F003CD"/>
    <w:rsid w:val="00F457EF"/>
    <w:rsid w:val="00F71E16"/>
    <w:rsid w:val="00F83C20"/>
    <w:rsid w:val="00F9245C"/>
    <w:rsid w:val="00F94FC6"/>
    <w:rsid w:val="00FA5A03"/>
    <w:rsid w:val="00FB0507"/>
    <w:rsid w:val="00FC33F0"/>
    <w:rsid w:val="00FD21FF"/>
    <w:rsid w:val="00FE29A7"/>
    <w:rsid w:val="00FF189F"/>
    <w:rsid w:val="00FF4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53069"/>
  <w15:docId w15:val="{471A4404-8EE2-4191-B7A2-6D3FAA1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customStyle="1" w:styleId="Default">
    <w:name w:val="Default"/>
    <w:rsid w:val="00680508"/>
    <w:pPr>
      <w:autoSpaceDE w:val="0"/>
      <w:autoSpaceDN w:val="0"/>
      <w:adjustRightInd w:val="0"/>
    </w:pPr>
    <w:rPr>
      <w:rFonts w:ascii="Calibri" w:hAnsi="Calibri" w:cs="Calibri"/>
      <w:color w:val="000000"/>
      <w:sz w:val="24"/>
      <w:szCs w:val="24"/>
      <w:lang w:val="en-US" w:eastAsia="en-US"/>
    </w:rPr>
  </w:style>
  <w:style w:type="paragraph" w:customStyle="1" w:styleId="msolistparagraph0">
    <w:name w:val="msolistparagraph"/>
    <w:basedOn w:val="Normal"/>
    <w:rsid w:val="007047E0"/>
    <w:pPr>
      <w:ind w:left="720"/>
    </w:pPr>
    <w:rPr>
      <w:rFonts w:ascii="Calibri" w:eastAsia="Calibri" w:hAnsi="Calibri"/>
      <w:sz w:val="22"/>
      <w:szCs w:val="22"/>
      <w:lang w:val="en-US" w:eastAsia="en-US"/>
    </w:rPr>
  </w:style>
  <w:style w:type="character" w:customStyle="1" w:styleId="Heading3Char">
    <w:name w:val="Heading 3 Char"/>
    <w:basedOn w:val="DefaultParagraphFont"/>
    <w:link w:val="Heading3"/>
    <w:semiHidden/>
    <w:rsid w:val="003F503E"/>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customStyle="1" w:styleId="BodyTextIndentChar">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customStyle="1" w:styleId="BodyTextIndent2Char">
    <w:name w:val="Body Text Indent 2 Char"/>
    <w:basedOn w:val="DefaultParagraphFont"/>
    <w:link w:val="BodyTextIndent2"/>
    <w:rsid w:val="003F503E"/>
    <w:rPr>
      <w:sz w:val="24"/>
      <w:szCs w:val="24"/>
    </w:rPr>
  </w:style>
  <w:style w:type="character" w:customStyle="1" w:styleId="Heading7Char">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customStyle="1" w:styleId="BalloonTextChar">
    <w:name w:val="Balloon Text Char"/>
    <w:basedOn w:val="DefaultParagraphFont"/>
    <w:link w:val="BalloonText"/>
    <w:rsid w:val="00217C57"/>
    <w:rPr>
      <w:rFonts w:ascii="Tahoma" w:hAnsi="Tahoma" w:cs="Tahoma"/>
      <w:sz w:val="16"/>
      <w:szCs w:val="16"/>
    </w:rPr>
  </w:style>
  <w:style w:type="character" w:customStyle="1" w:styleId="Heading4Char">
    <w:name w:val="Heading 4 Char"/>
    <w:basedOn w:val="DefaultParagraphFont"/>
    <w:link w:val="Heading4"/>
    <w:rsid w:val="00151B57"/>
    <w:rPr>
      <w:rFonts w:ascii="Arial" w:hAnsi="Arial"/>
      <w:b/>
      <w:bCs/>
      <w:spacing w:val="-3"/>
      <w:lang w:eastAsia="en-US"/>
    </w:rPr>
  </w:style>
  <w:style w:type="character" w:customStyle="1" w:styleId="EndnoteTextChar">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character" w:styleId="CommentReference">
    <w:name w:val="annotation reference"/>
    <w:basedOn w:val="DefaultParagraphFont"/>
    <w:rsid w:val="00E02025"/>
    <w:rPr>
      <w:sz w:val="16"/>
      <w:szCs w:val="16"/>
    </w:rPr>
  </w:style>
  <w:style w:type="paragraph" w:styleId="CommentText">
    <w:name w:val="annotation text"/>
    <w:basedOn w:val="Normal"/>
    <w:link w:val="CommentTextChar"/>
    <w:rsid w:val="00E02025"/>
    <w:rPr>
      <w:sz w:val="20"/>
      <w:szCs w:val="20"/>
    </w:rPr>
  </w:style>
  <w:style w:type="character" w:customStyle="1" w:styleId="CommentTextChar">
    <w:name w:val="Comment Text Char"/>
    <w:basedOn w:val="DefaultParagraphFont"/>
    <w:link w:val="CommentText"/>
    <w:rsid w:val="00E02025"/>
  </w:style>
  <w:style w:type="paragraph" w:styleId="CommentSubject">
    <w:name w:val="annotation subject"/>
    <w:basedOn w:val="CommentText"/>
    <w:next w:val="CommentText"/>
    <w:link w:val="CommentSubjectChar"/>
    <w:rsid w:val="00E02025"/>
    <w:rPr>
      <w:b/>
      <w:bCs/>
    </w:rPr>
  </w:style>
  <w:style w:type="character" w:customStyle="1" w:styleId="CommentSubjectChar">
    <w:name w:val="Comment Subject Char"/>
    <w:basedOn w:val="CommentTextChar"/>
    <w:link w:val="CommentSubject"/>
    <w:rsid w:val="00E02025"/>
    <w:rPr>
      <w:b/>
      <w:bCs/>
    </w:rPr>
  </w:style>
  <w:style w:type="character" w:styleId="UnresolvedMention">
    <w:name w:val="Unresolved Mention"/>
    <w:basedOn w:val="DefaultParagraphFont"/>
    <w:uiPriority w:val="99"/>
    <w:semiHidden/>
    <w:unhideWhenUsed/>
    <w:rsid w:val="00242BBA"/>
    <w:rPr>
      <w:color w:val="605E5C"/>
      <w:shd w:val="clear" w:color="auto" w:fill="E1DFDD"/>
    </w:rPr>
  </w:style>
  <w:style w:type="character" w:customStyle="1" w:styleId="Heading1Char">
    <w:name w:val="Heading 1 Char"/>
    <w:basedOn w:val="DefaultParagraphFont"/>
    <w:link w:val="Heading1"/>
    <w:rsid w:val="00E15ABB"/>
    <w:rPr>
      <w:rFonts w:ascii="Arial" w:hAnsi="Arial" w:cs="Arial"/>
      <w:b/>
      <w:bCs/>
      <w:kern w:val="32"/>
      <w:sz w:val="32"/>
      <w:szCs w:val="32"/>
    </w:rPr>
  </w:style>
  <w:style w:type="paragraph" w:styleId="Subtitle">
    <w:name w:val="Subtitle"/>
    <w:basedOn w:val="Normal"/>
    <w:link w:val="SubtitleChar"/>
    <w:qFormat/>
    <w:rsid w:val="00E15ABB"/>
    <w:rPr>
      <w:rFonts w:ascii="Arial" w:hAnsi="Arial"/>
      <w:b/>
      <w:szCs w:val="20"/>
      <w:lang w:eastAsia="en-US"/>
    </w:rPr>
  </w:style>
  <w:style w:type="character" w:customStyle="1" w:styleId="SubtitleChar">
    <w:name w:val="Subtitle Char"/>
    <w:basedOn w:val="DefaultParagraphFont"/>
    <w:link w:val="Subtitle"/>
    <w:rsid w:val="00E15ABB"/>
    <w:rPr>
      <w:rFonts w:ascii="Arial" w:hAnsi="Arial"/>
      <w:b/>
      <w:sz w:val="24"/>
      <w:lang w:eastAsia="en-US"/>
    </w:rPr>
  </w:style>
  <w:style w:type="paragraph" w:styleId="NoSpacing">
    <w:name w:val="No Spacing"/>
    <w:uiPriority w:val="1"/>
    <w:qFormat/>
    <w:rsid w:val="00326690"/>
    <w:rPr>
      <w:rFonts w:ascii="Courier" w:hAnsi="Courie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477">
      <w:bodyDiv w:val="1"/>
      <w:marLeft w:val="0"/>
      <w:marRight w:val="0"/>
      <w:marTop w:val="0"/>
      <w:marBottom w:val="0"/>
      <w:divBdr>
        <w:top w:val="none" w:sz="0" w:space="0" w:color="auto"/>
        <w:left w:val="none" w:sz="0" w:space="0" w:color="auto"/>
        <w:bottom w:val="none" w:sz="0" w:space="0" w:color="auto"/>
        <w:right w:val="none" w:sz="0" w:space="0" w:color="auto"/>
      </w:divBdr>
    </w:div>
    <w:div w:id="87652795">
      <w:bodyDiv w:val="1"/>
      <w:marLeft w:val="0"/>
      <w:marRight w:val="0"/>
      <w:marTop w:val="0"/>
      <w:marBottom w:val="0"/>
      <w:divBdr>
        <w:top w:val="none" w:sz="0" w:space="0" w:color="auto"/>
        <w:left w:val="none" w:sz="0" w:space="0" w:color="auto"/>
        <w:bottom w:val="none" w:sz="0" w:space="0" w:color="auto"/>
        <w:right w:val="none" w:sz="0" w:space="0" w:color="auto"/>
      </w:divBdr>
      <w:divsChild>
        <w:div w:id="1650943417">
          <w:marLeft w:val="0"/>
          <w:marRight w:val="0"/>
          <w:marTop w:val="0"/>
          <w:marBottom w:val="0"/>
          <w:divBdr>
            <w:top w:val="none" w:sz="0" w:space="0" w:color="auto"/>
            <w:left w:val="none" w:sz="0" w:space="0" w:color="auto"/>
            <w:bottom w:val="none" w:sz="0" w:space="0" w:color="auto"/>
            <w:right w:val="none" w:sz="0" w:space="0" w:color="auto"/>
          </w:divBdr>
        </w:div>
      </w:divsChild>
    </w:div>
    <w:div w:id="220873044">
      <w:bodyDiv w:val="1"/>
      <w:marLeft w:val="0"/>
      <w:marRight w:val="0"/>
      <w:marTop w:val="0"/>
      <w:marBottom w:val="0"/>
      <w:divBdr>
        <w:top w:val="none" w:sz="0" w:space="0" w:color="auto"/>
        <w:left w:val="none" w:sz="0" w:space="0" w:color="auto"/>
        <w:bottom w:val="none" w:sz="0" w:space="0" w:color="auto"/>
        <w:right w:val="none" w:sz="0" w:space="0" w:color="auto"/>
      </w:divBdr>
    </w:div>
    <w:div w:id="361714589">
      <w:bodyDiv w:val="1"/>
      <w:marLeft w:val="0"/>
      <w:marRight w:val="0"/>
      <w:marTop w:val="0"/>
      <w:marBottom w:val="0"/>
      <w:divBdr>
        <w:top w:val="none" w:sz="0" w:space="0" w:color="auto"/>
        <w:left w:val="none" w:sz="0" w:space="0" w:color="auto"/>
        <w:bottom w:val="none" w:sz="0" w:space="0" w:color="auto"/>
        <w:right w:val="none" w:sz="0" w:space="0" w:color="auto"/>
      </w:divBdr>
    </w:div>
    <w:div w:id="688602809">
      <w:bodyDiv w:val="1"/>
      <w:marLeft w:val="0"/>
      <w:marRight w:val="0"/>
      <w:marTop w:val="0"/>
      <w:marBottom w:val="0"/>
      <w:divBdr>
        <w:top w:val="none" w:sz="0" w:space="0" w:color="auto"/>
        <w:left w:val="none" w:sz="0" w:space="0" w:color="auto"/>
        <w:bottom w:val="none" w:sz="0" w:space="0" w:color="auto"/>
        <w:right w:val="none" w:sz="0" w:space="0" w:color="auto"/>
      </w:divBdr>
    </w:div>
    <w:div w:id="713427268">
      <w:bodyDiv w:val="1"/>
      <w:marLeft w:val="0"/>
      <w:marRight w:val="0"/>
      <w:marTop w:val="0"/>
      <w:marBottom w:val="0"/>
      <w:divBdr>
        <w:top w:val="none" w:sz="0" w:space="0" w:color="auto"/>
        <w:left w:val="none" w:sz="0" w:space="0" w:color="auto"/>
        <w:bottom w:val="none" w:sz="0" w:space="0" w:color="auto"/>
        <w:right w:val="none" w:sz="0" w:space="0" w:color="auto"/>
      </w:divBdr>
    </w:div>
    <w:div w:id="738942209">
      <w:bodyDiv w:val="1"/>
      <w:marLeft w:val="0"/>
      <w:marRight w:val="0"/>
      <w:marTop w:val="0"/>
      <w:marBottom w:val="0"/>
      <w:divBdr>
        <w:top w:val="none" w:sz="0" w:space="0" w:color="auto"/>
        <w:left w:val="none" w:sz="0" w:space="0" w:color="auto"/>
        <w:bottom w:val="none" w:sz="0" w:space="0" w:color="auto"/>
        <w:right w:val="none" w:sz="0" w:space="0" w:color="auto"/>
      </w:divBdr>
    </w:div>
    <w:div w:id="872957795">
      <w:bodyDiv w:val="1"/>
      <w:marLeft w:val="0"/>
      <w:marRight w:val="0"/>
      <w:marTop w:val="0"/>
      <w:marBottom w:val="0"/>
      <w:divBdr>
        <w:top w:val="none" w:sz="0" w:space="0" w:color="auto"/>
        <w:left w:val="none" w:sz="0" w:space="0" w:color="auto"/>
        <w:bottom w:val="none" w:sz="0" w:space="0" w:color="auto"/>
        <w:right w:val="none" w:sz="0" w:space="0" w:color="auto"/>
      </w:divBdr>
    </w:div>
    <w:div w:id="985746685">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93693221">
      <w:bodyDiv w:val="1"/>
      <w:marLeft w:val="0"/>
      <w:marRight w:val="0"/>
      <w:marTop w:val="0"/>
      <w:marBottom w:val="0"/>
      <w:divBdr>
        <w:top w:val="none" w:sz="0" w:space="0" w:color="auto"/>
        <w:left w:val="none" w:sz="0" w:space="0" w:color="auto"/>
        <w:bottom w:val="none" w:sz="0" w:space="0" w:color="auto"/>
        <w:right w:val="none" w:sz="0" w:space="0" w:color="auto"/>
      </w:divBdr>
    </w:div>
    <w:div w:id="1385641452">
      <w:bodyDiv w:val="1"/>
      <w:marLeft w:val="0"/>
      <w:marRight w:val="0"/>
      <w:marTop w:val="0"/>
      <w:marBottom w:val="0"/>
      <w:divBdr>
        <w:top w:val="none" w:sz="0" w:space="0" w:color="auto"/>
        <w:left w:val="none" w:sz="0" w:space="0" w:color="auto"/>
        <w:bottom w:val="none" w:sz="0" w:space="0" w:color="auto"/>
        <w:right w:val="none" w:sz="0" w:space="0" w:color="auto"/>
      </w:divBdr>
      <w:divsChild>
        <w:div w:id="595141183">
          <w:marLeft w:val="0"/>
          <w:marRight w:val="0"/>
          <w:marTop w:val="0"/>
          <w:marBottom w:val="0"/>
          <w:divBdr>
            <w:top w:val="none" w:sz="0" w:space="0" w:color="auto"/>
            <w:left w:val="none" w:sz="0" w:space="0" w:color="auto"/>
            <w:bottom w:val="none" w:sz="0" w:space="0" w:color="auto"/>
            <w:right w:val="none" w:sz="0" w:space="0" w:color="auto"/>
          </w:divBdr>
        </w:div>
      </w:divsChild>
    </w:div>
    <w:div w:id="1433815467">
      <w:bodyDiv w:val="1"/>
      <w:marLeft w:val="0"/>
      <w:marRight w:val="0"/>
      <w:marTop w:val="0"/>
      <w:marBottom w:val="0"/>
      <w:divBdr>
        <w:top w:val="none" w:sz="0" w:space="0" w:color="auto"/>
        <w:left w:val="none" w:sz="0" w:space="0" w:color="auto"/>
        <w:bottom w:val="none" w:sz="0" w:space="0" w:color="auto"/>
        <w:right w:val="none" w:sz="0" w:space="0" w:color="auto"/>
      </w:divBdr>
    </w:div>
    <w:div w:id="1876889017">
      <w:bodyDiv w:val="1"/>
      <w:marLeft w:val="0"/>
      <w:marRight w:val="0"/>
      <w:marTop w:val="0"/>
      <w:marBottom w:val="0"/>
      <w:divBdr>
        <w:top w:val="none" w:sz="0" w:space="0" w:color="auto"/>
        <w:left w:val="none" w:sz="0" w:space="0" w:color="auto"/>
        <w:bottom w:val="none" w:sz="0" w:space="0" w:color="auto"/>
        <w:right w:val="none" w:sz="0" w:space="0" w:color="auto"/>
      </w:divBdr>
    </w:div>
    <w:div w:id="19000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owicb-hsi.hemcrecruit@nhs.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9CCD264F3454EB6E7303F1363F8BA" ma:contentTypeVersion="17" ma:contentTypeDescription="Create a new document." ma:contentTypeScope="" ma:versionID="d4dae40e2a6d6a2c33bace0a523914b2">
  <xsd:schema xmlns:xsd="http://www.w3.org/2001/XMLSchema" xmlns:xs="http://www.w3.org/2001/XMLSchema" xmlns:p="http://schemas.microsoft.com/office/2006/metadata/properties" xmlns:ns1="http://schemas.microsoft.com/sharepoint/v3" xmlns:ns2="7835feff-2da3-4d3b-8554-c52816b98e61" xmlns:ns3="f49ae4e7-b01e-47f5-a9db-f63f915e324e" targetNamespace="http://schemas.microsoft.com/office/2006/metadata/properties" ma:root="true" ma:fieldsID="972c8e3e3801b3c41930c00d9e3049dc" ns1:_="" ns2:_="" ns3:_="">
    <xsd:import namespace="http://schemas.microsoft.com/sharepoint/v3"/>
    <xsd:import namespace="7835feff-2da3-4d3b-8554-c52816b98e61"/>
    <xsd:import namespace="f49ae4e7-b01e-47f5-a9db-f63f915e324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feff-2da3-4d3b-8554-c52816b98e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e4e7-b01e-47f5-a9db-f63f915e3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e1b1a-57b3-4a0e-9ee1-59cdde6a526d}" ma:internalName="TaxCatchAll" ma:showField="CatchAllData" ma:web="f49ae4e7-b01e-47f5-a9db-f63f915e3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9ae4e7-b01e-47f5-a9db-f63f915e324e" xsi:nil="true"/>
    <lcf76f155ced4ddcb4097134ff3c332f xmlns="7835feff-2da3-4d3b-8554-c52816b98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797B8-4DA9-4FBF-B6AC-4D12E345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5feff-2da3-4d3b-8554-c52816b98e61"/>
    <ds:schemaRef ds:uri="f49ae4e7-b01e-47f5-a9db-f63f915e3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71D55-FB36-4150-83D3-EA3A10D19618}">
  <ds:schemaRefs>
    <ds:schemaRef ds:uri="http://schemas.microsoft.com/sharepoint/v3/contenttype/forms"/>
  </ds:schemaRefs>
</ds:datastoreItem>
</file>

<file path=customXml/itemProps3.xml><?xml version="1.0" encoding="utf-8"?>
<ds:datastoreItem xmlns:ds="http://schemas.openxmlformats.org/officeDocument/2006/customXml" ds:itemID="{8094B1E5-DC2F-4F77-9630-978F4A7340D5}">
  <ds:schemaRefs>
    <ds:schemaRef ds:uri="http://schemas.microsoft.com/office/2006/metadata/properties"/>
    <ds:schemaRef ds:uri="http://schemas.microsoft.com/office/infopath/2007/PartnerControls"/>
    <ds:schemaRef ds:uri="http://schemas.microsoft.com/sharepoint/v3"/>
    <ds:schemaRef ds:uri="f49ae4e7-b01e-47f5-a9db-f63f915e324e"/>
    <ds:schemaRef ds:uri="7835feff-2da3-4d3b-8554-c52816b98e6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11</Pages>
  <Words>1529</Words>
  <Characters>8977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Recruitment of Practice Manager</vt:lpstr>
    </vt:vector>
  </TitlesOfParts>
  <Company>IPHIS</Company>
  <LinksUpToDate>false</LinksUpToDate>
  <CharactersWithSpaces>10486</CharactersWithSpaces>
  <SharedDoc>false</SharedDoc>
  <HLinks>
    <vt:vector size="6" baseType="variant">
      <vt:variant>
        <vt:i4>2228288</vt:i4>
      </vt:variant>
      <vt:variant>
        <vt:i4>0</vt:i4>
      </vt:variant>
      <vt:variant>
        <vt:i4>0</vt:i4>
      </vt:variant>
      <vt:variant>
        <vt:i4>5</vt:i4>
      </vt:variant>
      <vt:variant>
        <vt:lpwstr>mailto:jennie.dock@nhs.net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of Practice Manager</dc:title>
  <dc:creator>Administrator</dc:creator>
  <cp:lastModifiedBy>DOCK, Jennie (BLACKTHORN HEALTH CENTRE)</cp:lastModifiedBy>
  <cp:revision>40</cp:revision>
  <cp:lastPrinted>2019-06-14T13:47:00Z</cp:lastPrinted>
  <dcterms:created xsi:type="dcterms:W3CDTF">2025-01-24T14:58:00Z</dcterms:created>
  <dcterms:modified xsi:type="dcterms:W3CDTF">2025-01-31T08:51:00Z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0x0101002C49CCD264F3454EB6E7303F1363F8BA</vt:lpwstr>
  </property>
  <property fmtid="{D5CDD505-2E9C-101B-9397-08002B2CF9AE}" pid="3" name="Order">
    <vt:r8>3176200</vt:r8>
  </property>
  <property fmtid="{D5CDD505-2E9C-101B-9397-08002B2CF9AE}" pid="4" name="MediaServiceImageTags">
    <vt:lpwstr/>
  </property>
</Properties>
</file>